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038EC" w14:textId="77777777" w:rsidR="00625FE8" w:rsidRPr="007B0B31" w:rsidRDefault="00625FE8" w:rsidP="00F06FD1">
      <w:pPr>
        <w:pStyle w:val="Textkrper-Zeileneinzug"/>
        <w:spacing w:line="360" w:lineRule="auto"/>
        <w:ind w:right="-603"/>
        <w:rPr>
          <w:rFonts w:ascii="Helvetica" w:hAnsi="Helvetica" w:cs="Helvetica"/>
          <w:b/>
          <w:bCs/>
          <w:sz w:val="24"/>
          <w:szCs w:val="24"/>
          <w:u w:val="single"/>
          <w:lang w:val="en-GB"/>
        </w:rPr>
      </w:pPr>
    </w:p>
    <w:p w14:paraId="2074AF45" w14:textId="04A4590D" w:rsidR="008E1DDB" w:rsidRPr="007B0B31" w:rsidRDefault="00B36268" w:rsidP="00F06FD1">
      <w:pPr>
        <w:pStyle w:val="Textkrper-Zeileneinzug"/>
        <w:spacing w:line="360" w:lineRule="auto"/>
        <w:ind w:right="-603"/>
        <w:rPr>
          <w:rFonts w:ascii="Arial" w:hAnsi="Arial" w:cs="Arial"/>
          <w:b/>
          <w:bCs/>
          <w:sz w:val="24"/>
          <w:szCs w:val="24"/>
          <w:lang w:val="en-GB"/>
        </w:rPr>
      </w:pPr>
      <w:r w:rsidRPr="007B0B31">
        <w:rPr>
          <w:rFonts w:ascii="Arial" w:hAnsi="Arial" w:cs="Arial"/>
          <w:b/>
          <w:bCs/>
          <w:sz w:val="24"/>
          <w:szCs w:val="24"/>
          <w:lang w:val="en-GB"/>
        </w:rPr>
        <w:t>Follow-up report on Motek 2016 in Stuttgart</w:t>
      </w:r>
    </w:p>
    <w:p w14:paraId="33B331D7" w14:textId="77777777" w:rsidR="009F3508" w:rsidRPr="007B0B31" w:rsidRDefault="009F3508" w:rsidP="00F06FD1">
      <w:pPr>
        <w:pStyle w:val="Textkrper-Zeileneinzug"/>
        <w:spacing w:line="360" w:lineRule="auto"/>
        <w:ind w:right="-603"/>
        <w:rPr>
          <w:rFonts w:ascii="Arial" w:hAnsi="Arial" w:cs="Arial"/>
          <w:b/>
          <w:bCs/>
          <w:sz w:val="16"/>
          <w:szCs w:val="16"/>
          <w:lang w:val="en-GB"/>
        </w:rPr>
      </w:pPr>
    </w:p>
    <w:p w14:paraId="3774B55F" w14:textId="62E85EBA" w:rsidR="006E34C8" w:rsidRPr="007B0B31" w:rsidRDefault="009852B5" w:rsidP="006E34C8">
      <w:pPr>
        <w:pStyle w:val="Textkrper-Zeileneinzug"/>
        <w:spacing w:line="360" w:lineRule="auto"/>
        <w:ind w:right="-286"/>
        <w:jc w:val="both"/>
        <w:outlineLvl w:val="0"/>
        <w:rPr>
          <w:rFonts w:ascii="Arial" w:hAnsi="Arial" w:cs="Arial"/>
          <w:b/>
          <w:bCs/>
          <w:sz w:val="32"/>
          <w:szCs w:val="32"/>
          <w:lang w:val="en-GB"/>
        </w:rPr>
      </w:pPr>
      <w:r w:rsidRPr="007B0B31">
        <w:rPr>
          <w:rFonts w:ascii="Arial" w:hAnsi="Arial" w:cs="Arial"/>
          <w:b/>
          <w:bCs/>
          <w:sz w:val="32"/>
          <w:szCs w:val="32"/>
          <w:lang w:val="en-GB"/>
        </w:rPr>
        <w:t>Mayser uses non-contact robot monitoring</w:t>
      </w:r>
    </w:p>
    <w:p w14:paraId="33BE1094" w14:textId="7DFD700C" w:rsidR="009F3508" w:rsidRPr="007B0B31" w:rsidRDefault="000D1C09" w:rsidP="007B0B31">
      <w:pPr>
        <w:pStyle w:val="Textkrper-Zeileneinzug"/>
        <w:spacing w:line="360" w:lineRule="auto"/>
        <w:ind w:right="-567"/>
        <w:outlineLvl w:val="0"/>
        <w:rPr>
          <w:rFonts w:ascii="Arial" w:hAnsi="Arial" w:cs="Arial"/>
          <w:b/>
          <w:bCs/>
          <w:sz w:val="26"/>
          <w:szCs w:val="26"/>
          <w:lang w:val="en-GB"/>
        </w:rPr>
      </w:pPr>
      <w:r w:rsidRPr="007B0B31">
        <w:rPr>
          <w:rFonts w:ascii="Arial" w:hAnsi="Arial" w:cs="Arial"/>
          <w:b/>
          <w:bCs/>
          <w:sz w:val="26"/>
          <w:szCs w:val="26"/>
          <w:lang w:val="en-GB"/>
        </w:rPr>
        <w:t>High sp</w:t>
      </w:r>
      <w:r w:rsidR="007B0B31">
        <w:rPr>
          <w:rFonts w:ascii="Arial" w:hAnsi="Arial" w:cs="Arial"/>
          <w:b/>
          <w:bCs/>
          <w:sz w:val="26"/>
          <w:szCs w:val="26"/>
          <w:lang w:val="en-GB"/>
        </w:rPr>
        <w:t xml:space="preserve">eeds and reliable protection in </w:t>
      </w:r>
      <w:r w:rsidRPr="007B0B31">
        <w:rPr>
          <w:rFonts w:ascii="Arial" w:hAnsi="Arial" w:cs="Arial"/>
          <w:b/>
          <w:bCs/>
          <w:sz w:val="26"/>
          <w:szCs w:val="26"/>
          <w:lang w:val="en-GB"/>
        </w:rPr>
        <w:t>Cobot processes</w:t>
      </w:r>
    </w:p>
    <w:p w14:paraId="135EC60C" w14:textId="77777777" w:rsidR="009852B5" w:rsidRPr="007B0B31" w:rsidRDefault="009852B5" w:rsidP="006F3875">
      <w:pPr>
        <w:pStyle w:val="Textkrper-Zeileneinzug"/>
        <w:spacing w:line="360" w:lineRule="auto"/>
        <w:ind w:right="-569"/>
        <w:jc w:val="both"/>
        <w:rPr>
          <w:rFonts w:ascii="Arial" w:hAnsi="Arial" w:cs="Arial"/>
          <w:b/>
          <w:bCs/>
          <w:i/>
          <w:sz w:val="24"/>
          <w:szCs w:val="24"/>
          <w:lang w:val="en-GB"/>
        </w:rPr>
      </w:pPr>
    </w:p>
    <w:p w14:paraId="0A936E21" w14:textId="0394CE0A" w:rsidR="00B36268" w:rsidRPr="007B0B31" w:rsidRDefault="00092AED" w:rsidP="001C6207">
      <w:pPr>
        <w:pStyle w:val="Textkrper-Zeileneinzug"/>
        <w:spacing w:line="360" w:lineRule="auto"/>
        <w:ind w:right="-569"/>
        <w:jc w:val="both"/>
        <w:rPr>
          <w:rFonts w:ascii="Arial" w:hAnsi="Arial" w:cs="Arial"/>
          <w:b/>
          <w:bCs/>
          <w:i/>
          <w:sz w:val="22"/>
          <w:szCs w:val="22"/>
          <w:lang w:val="en-GB"/>
        </w:rPr>
      </w:pPr>
      <w:r w:rsidRPr="007B0B31">
        <w:rPr>
          <w:rFonts w:ascii="Arial" w:hAnsi="Arial" w:cs="Arial"/>
          <w:b/>
          <w:bCs/>
          <w:i/>
          <w:sz w:val="22"/>
          <w:szCs w:val="22"/>
          <w:lang w:val="en-GB"/>
        </w:rPr>
        <w:t xml:space="preserve">Lindenberg/Ulm, 2016-10-19 – Mayser goes one step further in terms of the protection for collaborating, cooperating and coexisting systems: as well as pressure-sensitive protection, they now also use non-contact monitoring for Cobot workplaces. </w:t>
      </w:r>
      <w:r w:rsidRPr="007B0B31">
        <w:rPr>
          <w:rFonts w:ascii="Arial" w:hAnsi="Arial" w:cs="Arial"/>
          <w:b/>
          <w:i/>
          <w:color w:val="000000"/>
          <w:sz w:val="22"/>
          <w:szCs w:val="22"/>
          <w:lang w:val="en-GB"/>
        </w:rPr>
        <w:t xml:space="preserve">Mayser, as an expert for safety in automation processes, presented at Motek 2016 </w:t>
      </w:r>
      <w:r w:rsidR="007B0B31">
        <w:rPr>
          <w:rFonts w:ascii="Arial" w:hAnsi="Arial" w:cs="Arial"/>
          <w:b/>
          <w:i/>
          <w:color w:val="000000"/>
          <w:sz w:val="22"/>
          <w:szCs w:val="22"/>
          <w:lang w:val="en-GB"/>
        </w:rPr>
        <w:br/>
      </w:r>
      <w:r w:rsidRPr="007B0B31">
        <w:rPr>
          <w:rFonts w:ascii="Arial" w:hAnsi="Arial" w:cs="Arial"/>
          <w:b/>
          <w:i/>
          <w:color w:val="000000"/>
          <w:sz w:val="22"/>
          <w:szCs w:val="22"/>
          <w:lang w:val="en-GB"/>
        </w:rPr>
        <w:t xml:space="preserve">a corresponding study on capacitive partial protection for robot arms and environment monitoring using safe ultrasound. </w:t>
      </w:r>
    </w:p>
    <w:p w14:paraId="03AFE284" w14:textId="77777777" w:rsidR="00A25787" w:rsidRPr="007B0B31" w:rsidRDefault="00A25787" w:rsidP="00173EC5">
      <w:pPr>
        <w:autoSpaceDE w:val="0"/>
        <w:autoSpaceDN w:val="0"/>
        <w:adjustRightInd w:val="0"/>
        <w:spacing w:line="360" w:lineRule="auto"/>
        <w:ind w:right="-569"/>
        <w:jc w:val="both"/>
        <w:rPr>
          <w:bCs/>
          <w:sz w:val="22"/>
          <w:szCs w:val="22"/>
          <w:lang w:val="en-GB"/>
        </w:rPr>
      </w:pPr>
    </w:p>
    <w:p w14:paraId="3AE0ACE5" w14:textId="7C525FC6" w:rsidR="00DB3E14" w:rsidRPr="007B0B31" w:rsidRDefault="0027518A" w:rsidP="00DB3E14">
      <w:pPr>
        <w:autoSpaceDE w:val="0"/>
        <w:autoSpaceDN w:val="0"/>
        <w:adjustRightInd w:val="0"/>
        <w:spacing w:after="120" w:line="360" w:lineRule="auto"/>
        <w:ind w:right="-569"/>
        <w:jc w:val="both"/>
        <w:rPr>
          <w:bCs/>
          <w:sz w:val="16"/>
          <w:szCs w:val="16"/>
          <w:lang w:val="en-GB"/>
        </w:rPr>
      </w:pPr>
      <w:r w:rsidRPr="007B0B31">
        <w:rPr>
          <w:bCs/>
          <w:sz w:val="22"/>
          <w:szCs w:val="22"/>
          <w:lang w:val="en-GB"/>
        </w:rPr>
        <w:t>“This development represents an evolution in the Cobot sector for Mayser”, said Sales Manager Wolfgang Schick. “First of all, no force is required to trigger the protective sensor. This virtually eliminates the risk of humans working directly with the robots being injured”. This is possible thanks to the capacitive collision protection.</w:t>
      </w:r>
    </w:p>
    <w:p w14:paraId="4A72CA6A" w14:textId="3E77AADA" w:rsidR="00753236" w:rsidRPr="007B0B31" w:rsidRDefault="00753236" w:rsidP="00DB3E14">
      <w:pPr>
        <w:autoSpaceDE w:val="0"/>
        <w:autoSpaceDN w:val="0"/>
        <w:adjustRightInd w:val="0"/>
        <w:spacing w:before="200" w:after="120" w:line="360" w:lineRule="auto"/>
        <w:ind w:right="-567"/>
        <w:jc w:val="both"/>
        <w:rPr>
          <w:b/>
          <w:color w:val="000000"/>
          <w:sz w:val="22"/>
          <w:szCs w:val="22"/>
          <w:lang w:val="en-GB"/>
        </w:rPr>
      </w:pPr>
      <w:r w:rsidRPr="007B0B31">
        <w:rPr>
          <w:b/>
          <w:color w:val="000000"/>
          <w:sz w:val="22"/>
          <w:szCs w:val="22"/>
          <w:lang w:val="en-GB"/>
        </w:rPr>
        <w:t>Non-contact detection of humans</w:t>
      </w:r>
    </w:p>
    <w:p w14:paraId="713A5B56" w14:textId="71357694" w:rsidR="00753236" w:rsidRDefault="00753236" w:rsidP="00DB3E14">
      <w:pPr>
        <w:autoSpaceDE w:val="0"/>
        <w:autoSpaceDN w:val="0"/>
        <w:adjustRightInd w:val="0"/>
        <w:spacing w:before="200" w:after="120" w:line="360" w:lineRule="auto"/>
        <w:ind w:right="-567"/>
        <w:jc w:val="both"/>
        <w:rPr>
          <w:color w:val="000000"/>
          <w:sz w:val="22"/>
          <w:szCs w:val="22"/>
          <w:lang w:val="en-GB"/>
        </w:rPr>
      </w:pPr>
      <w:r w:rsidRPr="007B0B31">
        <w:rPr>
          <w:color w:val="000000"/>
          <w:sz w:val="22"/>
          <w:szCs w:val="22"/>
          <w:lang w:val="en-GB"/>
        </w:rPr>
        <w:t xml:space="preserve">The sensor in the collision protection detects people or conductive objects. A capacitive field that changes as approached is evaluated and the robot is thus slowed down or stopped before a collision can occur. The range of the field can be individually adjusted depending on whether a slight touch or non-contact collaboration between humans and robots is desired in the application. There is no danger of injury even if contact occurs. The aim is therefore to achieve certification as per ISO 13849-1 category 3 PL d for this protective system. </w:t>
      </w:r>
    </w:p>
    <w:p w14:paraId="7EB11864" w14:textId="77777777" w:rsidR="007B0B31" w:rsidRPr="007B0B31" w:rsidRDefault="007B0B31" w:rsidP="00DB3E14">
      <w:pPr>
        <w:autoSpaceDE w:val="0"/>
        <w:autoSpaceDN w:val="0"/>
        <w:adjustRightInd w:val="0"/>
        <w:spacing w:before="200" w:after="120" w:line="360" w:lineRule="auto"/>
        <w:ind w:right="-567"/>
        <w:jc w:val="both"/>
        <w:rPr>
          <w:color w:val="000000"/>
          <w:sz w:val="22"/>
          <w:szCs w:val="22"/>
          <w:lang w:val="en-GB"/>
        </w:rPr>
      </w:pPr>
    </w:p>
    <w:p w14:paraId="3AE94894" w14:textId="3CEAA0AF" w:rsidR="00B566F6" w:rsidRPr="007B0B31" w:rsidRDefault="00B566F6" w:rsidP="00DB3E14">
      <w:pPr>
        <w:autoSpaceDE w:val="0"/>
        <w:autoSpaceDN w:val="0"/>
        <w:adjustRightInd w:val="0"/>
        <w:spacing w:before="200" w:after="120" w:line="360" w:lineRule="auto"/>
        <w:ind w:right="-567"/>
        <w:jc w:val="both"/>
        <w:rPr>
          <w:b/>
          <w:bCs/>
          <w:sz w:val="22"/>
          <w:szCs w:val="22"/>
          <w:lang w:val="en-GB"/>
        </w:rPr>
      </w:pPr>
      <w:r w:rsidRPr="007B0B31">
        <w:rPr>
          <w:b/>
          <w:bCs/>
          <w:sz w:val="22"/>
          <w:szCs w:val="22"/>
          <w:lang w:val="en-GB"/>
        </w:rPr>
        <w:lastRenderedPageBreak/>
        <w:t>More efficiency due to higher speeds and cycle times</w:t>
      </w:r>
    </w:p>
    <w:p w14:paraId="6BEDF0E0" w14:textId="3A50FACD" w:rsidR="00535A9A" w:rsidRPr="007B0B31" w:rsidRDefault="00B566F6" w:rsidP="00DB3E14">
      <w:pPr>
        <w:autoSpaceDE w:val="0"/>
        <w:autoSpaceDN w:val="0"/>
        <w:adjustRightInd w:val="0"/>
        <w:spacing w:before="200" w:after="120" w:line="360" w:lineRule="auto"/>
        <w:ind w:right="-567"/>
        <w:jc w:val="both"/>
        <w:rPr>
          <w:bCs/>
          <w:sz w:val="22"/>
          <w:szCs w:val="22"/>
          <w:lang w:val="en-GB"/>
        </w:rPr>
      </w:pPr>
      <w:r w:rsidRPr="007B0B31">
        <w:rPr>
          <w:bCs/>
          <w:sz w:val="22"/>
          <w:szCs w:val="22"/>
          <w:lang w:val="en-GB"/>
        </w:rPr>
        <w:t>It is not just the employees that provide greater acceptance for this new development. “In the new system, the workflow is no longer halted if there is contact between robots and humans. The sensor detects if the human has left the danger zone,” said Wolfgang Schick. As the non-</w:t>
      </w:r>
      <w:r w:rsidR="00715DFB">
        <w:rPr>
          <w:bCs/>
          <w:sz w:val="22"/>
          <w:szCs w:val="22"/>
          <w:lang w:val="en-GB"/>
        </w:rPr>
        <w:t>touch</w:t>
      </w:r>
      <w:r w:rsidRPr="007B0B31">
        <w:rPr>
          <w:bCs/>
          <w:sz w:val="22"/>
          <w:szCs w:val="22"/>
          <w:lang w:val="en-GB"/>
        </w:rPr>
        <w:t xml:space="preserve"> protection works as per the principle pre-travel distance instead of overtravel distance, this means higher speeds </w:t>
      </w:r>
      <w:proofErr w:type="gramStart"/>
      <w:r w:rsidRPr="007B0B31">
        <w:rPr>
          <w:bCs/>
          <w:sz w:val="22"/>
          <w:szCs w:val="22"/>
          <w:lang w:val="en-GB"/>
        </w:rPr>
        <w:t>can be reached</w:t>
      </w:r>
      <w:proofErr w:type="gramEnd"/>
      <w:r w:rsidRPr="007B0B31">
        <w:rPr>
          <w:bCs/>
          <w:sz w:val="22"/>
          <w:szCs w:val="22"/>
          <w:lang w:val="en-GB"/>
        </w:rPr>
        <w:t xml:space="preserve"> an</w:t>
      </w:r>
      <w:bookmarkStart w:id="0" w:name="_GoBack"/>
      <w:bookmarkEnd w:id="0"/>
      <w:r w:rsidRPr="007B0B31">
        <w:rPr>
          <w:bCs/>
          <w:sz w:val="22"/>
          <w:szCs w:val="22"/>
          <w:lang w:val="en-GB"/>
        </w:rPr>
        <w:t xml:space="preserve">d therefore better cycle times achieved. </w:t>
      </w:r>
    </w:p>
    <w:p w14:paraId="27633882" w14:textId="69817551" w:rsidR="00092AED" w:rsidRPr="007B0B31" w:rsidRDefault="00F6655D" w:rsidP="00DB3E14">
      <w:pPr>
        <w:autoSpaceDE w:val="0"/>
        <w:autoSpaceDN w:val="0"/>
        <w:adjustRightInd w:val="0"/>
        <w:spacing w:before="200" w:after="120" w:line="360" w:lineRule="auto"/>
        <w:ind w:right="-567"/>
        <w:jc w:val="both"/>
        <w:rPr>
          <w:b/>
          <w:color w:val="000000"/>
          <w:sz w:val="22"/>
          <w:szCs w:val="22"/>
          <w:lang w:val="en-GB"/>
        </w:rPr>
      </w:pPr>
      <w:r w:rsidRPr="007B0B31">
        <w:rPr>
          <w:b/>
          <w:color w:val="000000"/>
          <w:sz w:val="22"/>
          <w:szCs w:val="22"/>
          <w:lang w:val="en-GB"/>
        </w:rPr>
        <w:t>Additional protection with secure ultrasound</w:t>
      </w:r>
    </w:p>
    <w:p w14:paraId="6E7E5A11" w14:textId="2960A721" w:rsidR="00185FF2" w:rsidRPr="00715DFB" w:rsidRDefault="00F6655D" w:rsidP="00DB3E14">
      <w:pPr>
        <w:autoSpaceDE w:val="0"/>
        <w:autoSpaceDN w:val="0"/>
        <w:adjustRightInd w:val="0"/>
        <w:spacing w:before="200" w:after="120" w:line="360" w:lineRule="auto"/>
        <w:ind w:right="-567"/>
        <w:jc w:val="both"/>
        <w:rPr>
          <w:color w:val="000000"/>
          <w:sz w:val="22"/>
          <w:szCs w:val="22"/>
          <w:lang w:val="en-GB"/>
        </w:rPr>
      </w:pPr>
      <w:r w:rsidRPr="007B0B31">
        <w:rPr>
          <w:color w:val="000000"/>
          <w:sz w:val="22"/>
          <w:szCs w:val="22"/>
          <w:lang w:val="en-GB"/>
        </w:rPr>
        <w:t>Humans, and objects, can be protected by ultrasonic sensors with very small ultrasonic transducers that are unconnected to the electronic system. Unaffected by dirt, ambient noise, air flow or moisture, they reliably detect people and objects, regardless of shape, transparency and colour. They are the</w:t>
      </w:r>
      <w:r w:rsidRPr="00715DFB">
        <w:rPr>
          <w:color w:val="000000"/>
          <w:sz w:val="22"/>
          <w:szCs w:val="22"/>
          <w:lang w:val="en-GB"/>
        </w:rPr>
        <w:t xml:space="preserve">refore suitable for tool and environment protection. An innovation in the field of ultrasonics will be available from the beginning of 2017 too: the functionally reliable </w:t>
      </w:r>
      <w:r w:rsidR="00715DFB" w:rsidRPr="00715DFB">
        <w:rPr>
          <w:color w:val="000000"/>
          <w:sz w:val="22"/>
          <w:szCs w:val="22"/>
          <w:lang w:val="en-GB"/>
        </w:rPr>
        <w:t>ultrasonic safety system. This dual-channel ultrasonic safety</w:t>
      </w:r>
      <w:r w:rsidRPr="00715DFB">
        <w:rPr>
          <w:color w:val="000000"/>
          <w:sz w:val="22"/>
          <w:szCs w:val="22"/>
          <w:lang w:val="en-GB"/>
        </w:rPr>
        <w:t xml:space="preserve"> system is failsafe </w:t>
      </w:r>
      <w:proofErr w:type="gramStart"/>
      <w:r w:rsidRPr="00715DFB">
        <w:rPr>
          <w:color w:val="000000"/>
          <w:sz w:val="22"/>
          <w:szCs w:val="22"/>
          <w:lang w:val="en-GB"/>
        </w:rPr>
        <w:t>and also</w:t>
      </w:r>
      <w:proofErr w:type="gramEnd"/>
      <w:r w:rsidRPr="00715DFB">
        <w:rPr>
          <w:color w:val="000000"/>
          <w:sz w:val="22"/>
          <w:szCs w:val="22"/>
          <w:lang w:val="en-GB"/>
        </w:rPr>
        <w:t xml:space="preserve"> complies with ISO 13849-1</w:t>
      </w:r>
      <w:r w:rsidRPr="00715DFB">
        <w:rPr>
          <w:color w:val="000000" w:themeColor="text1"/>
          <w:sz w:val="22"/>
          <w:szCs w:val="22"/>
          <w:lang w:val="en-GB"/>
        </w:rPr>
        <w:t xml:space="preserve">:2015 </w:t>
      </w:r>
      <w:r w:rsidRPr="00715DFB">
        <w:rPr>
          <w:color w:val="000000"/>
          <w:sz w:val="22"/>
          <w:szCs w:val="22"/>
          <w:lang w:val="en-GB"/>
        </w:rPr>
        <w:t>category 3 PL d.</w:t>
      </w:r>
    </w:p>
    <w:p w14:paraId="2684FF03" w14:textId="5FF71744" w:rsidR="00585187" w:rsidRPr="00715DFB" w:rsidRDefault="00F6655D" w:rsidP="00DB3E14">
      <w:pPr>
        <w:pStyle w:val="Textkrper-Zeileneinzug"/>
        <w:spacing w:before="200" w:after="120" w:line="360" w:lineRule="auto"/>
        <w:ind w:right="-567"/>
        <w:jc w:val="both"/>
        <w:rPr>
          <w:rFonts w:ascii="Arial" w:hAnsi="Arial" w:cs="Arial"/>
          <w:b/>
          <w:color w:val="000000"/>
          <w:sz w:val="22"/>
          <w:szCs w:val="22"/>
          <w:lang w:val="en-GB"/>
        </w:rPr>
      </w:pPr>
      <w:r w:rsidRPr="00715DFB">
        <w:rPr>
          <w:rFonts w:ascii="Arial" w:hAnsi="Arial" w:cs="Arial"/>
          <w:b/>
          <w:color w:val="000000"/>
          <w:sz w:val="22"/>
          <w:szCs w:val="22"/>
          <w:lang w:val="en-GB"/>
        </w:rPr>
        <w:t>Safe system components for every application</w:t>
      </w:r>
    </w:p>
    <w:p w14:paraId="21781A71" w14:textId="4CB37028" w:rsidR="00414C1F" w:rsidRPr="007B0B31" w:rsidRDefault="004A6C8B" w:rsidP="00DB3E14">
      <w:pPr>
        <w:pStyle w:val="Textkrper-Zeileneinzug"/>
        <w:spacing w:after="120" w:line="360" w:lineRule="auto"/>
        <w:ind w:right="-567"/>
        <w:jc w:val="both"/>
        <w:rPr>
          <w:rFonts w:ascii="Arial" w:hAnsi="Arial" w:cs="Arial"/>
          <w:color w:val="000000"/>
          <w:sz w:val="22"/>
          <w:szCs w:val="22"/>
          <w:lang w:val="en-GB"/>
        </w:rPr>
      </w:pPr>
      <w:r w:rsidRPr="00715DFB">
        <w:rPr>
          <w:rFonts w:ascii="Arial" w:hAnsi="Arial" w:cs="Arial"/>
          <w:color w:val="000000"/>
          <w:sz w:val="22"/>
          <w:szCs w:val="22"/>
          <w:lang w:val="en-GB"/>
        </w:rPr>
        <w:t>Mayser ensures safe cobot working environments using both non-</w:t>
      </w:r>
      <w:r w:rsidR="00715DFB">
        <w:rPr>
          <w:rFonts w:ascii="Arial" w:hAnsi="Arial" w:cs="Arial"/>
          <w:color w:val="000000"/>
          <w:sz w:val="22"/>
          <w:szCs w:val="22"/>
          <w:lang w:val="en-GB"/>
        </w:rPr>
        <w:t>touch</w:t>
      </w:r>
      <w:r w:rsidRPr="00715DFB">
        <w:rPr>
          <w:rFonts w:ascii="Arial" w:hAnsi="Arial" w:cs="Arial"/>
          <w:color w:val="000000"/>
          <w:sz w:val="22"/>
          <w:szCs w:val="22"/>
          <w:lang w:val="en-GB"/>
        </w:rPr>
        <w:t xml:space="preserve"> sensors and pressure-sensitive surface sensors, safety edges and safety bumpers. Thanks to its system-component approach, Mayser always offers the right products and solution for the specific applicati</w:t>
      </w:r>
      <w:r w:rsidRPr="007B0B31">
        <w:rPr>
          <w:rFonts w:ascii="Arial" w:hAnsi="Arial" w:cs="Arial"/>
          <w:color w:val="000000"/>
          <w:sz w:val="22"/>
          <w:szCs w:val="22"/>
          <w:lang w:val="en-GB"/>
        </w:rPr>
        <w:t xml:space="preserve">on and working environment. </w:t>
      </w:r>
    </w:p>
    <w:p w14:paraId="24237C7D" w14:textId="455D4F91" w:rsidR="00A3501D" w:rsidRPr="007B0B31" w:rsidRDefault="009328FF" w:rsidP="00860065">
      <w:pPr>
        <w:pStyle w:val="Textkrper-Zeileneinzug"/>
        <w:spacing w:line="360" w:lineRule="auto"/>
        <w:ind w:right="-567"/>
        <w:rPr>
          <w:rFonts w:ascii="Arial" w:hAnsi="Arial" w:cs="Arial"/>
          <w:i/>
          <w:color w:val="000000"/>
          <w:lang w:val="en-GB"/>
        </w:rPr>
      </w:pPr>
      <w:r>
        <w:rPr>
          <w:rFonts w:ascii="Arial" w:hAnsi="Arial" w:cs="Arial"/>
          <w:i/>
          <w:color w:val="000000"/>
          <w:lang w:val="en-GB"/>
        </w:rPr>
        <w:t>Characters: 3,013</w:t>
      </w:r>
    </w:p>
    <w:p w14:paraId="453D374C" w14:textId="77777777" w:rsidR="00A562FC" w:rsidRPr="007B0B31" w:rsidRDefault="00A562FC" w:rsidP="00860065">
      <w:pPr>
        <w:pStyle w:val="Textkrper-Zeileneinzug"/>
        <w:spacing w:line="360" w:lineRule="auto"/>
        <w:ind w:right="-567"/>
        <w:rPr>
          <w:rFonts w:ascii="Arial" w:hAnsi="Arial" w:cs="Arial"/>
          <w:i/>
          <w:color w:val="000000"/>
          <w:lang w:val="en-GB"/>
        </w:rPr>
      </w:pPr>
    </w:p>
    <w:p w14:paraId="22AB50B4" w14:textId="77777777" w:rsidR="00A562FC" w:rsidRDefault="00A562FC" w:rsidP="00860065">
      <w:pPr>
        <w:pStyle w:val="Textkrper-Zeileneinzug"/>
        <w:spacing w:line="360" w:lineRule="auto"/>
        <w:ind w:right="-567"/>
        <w:rPr>
          <w:rFonts w:ascii="Arial" w:hAnsi="Arial" w:cs="Arial"/>
          <w:i/>
          <w:color w:val="000000"/>
          <w:lang w:val="en-GB"/>
        </w:rPr>
      </w:pPr>
    </w:p>
    <w:p w14:paraId="6B01AE75" w14:textId="5380357F" w:rsidR="007B0B31" w:rsidRDefault="007B0B31">
      <w:pPr>
        <w:rPr>
          <w:i/>
          <w:color w:val="000000"/>
          <w:sz w:val="20"/>
          <w:szCs w:val="20"/>
          <w:lang w:val="en-GB"/>
        </w:rPr>
      </w:pPr>
      <w:r>
        <w:rPr>
          <w:i/>
          <w:color w:val="000000"/>
          <w:lang w:val="en-GB"/>
        </w:rPr>
        <w:br w:type="page"/>
      </w:r>
    </w:p>
    <w:p w14:paraId="39332729" w14:textId="633581B3" w:rsidR="00A331FF" w:rsidRPr="007B0B31" w:rsidRDefault="00A331FF" w:rsidP="00A331FF">
      <w:pPr>
        <w:pStyle w:val="Textkrper-Zeileneinzug"/>
        <w:spacing w:line="360" w:lineRule="auto"/>
        <w:ind w:right="-569"/>
        <w:jc w:val="both"/>
        <w:rPr>
          <w:rFonts w:ascii="Arial" w:hAnsi="Arial" w:cs="Arial"/>
          <w:b/>
          <w:color w:val="808080"/>
          <w:sz w:val="16"/>
          <w:szCs w:val="16"/>
          <w:lang w:val="en-GB"/>
        </w:rPr>
      </w:pPr>
      <w:r w:rsidRPr="007B0B31">
        <w:rPr>
          <w:rFonts w:ascii="Arial" w:hAnsi="Arial" w:cs="Arial"/>
          <w:b/>
          <w:color w:val="808080"/>
          <w:sz w:val="16"/>
          <w:szCs w:val="16"/>
          <w:lang w:val="en-GB"/>
        </w:rPr>
        <w:lastRenderedPageBreak/>
        <w:t xml:space="preserve">About Mayser </w:t>
      </w:r>
    </w:p>
    <w:p w14:paraId="2FB092FD" w14:textId="59AF5731" w:rsidR="004A4D02" w:rsidRPr="007B0B31" w:rsidRDefault="004A4D02" w:rsidP="004A4D02">
      <w:pPr>
        <w:pStyle w:val="Textkrper-Zeileneinzug"/>
        <w:spacing w:line="360" w:lineRule="auto"/>
        <w:ind w:right="-569"/>
        <w:jc w:val="both"/>
        <w:rPr>
          <w:rFonts w:ascii="Arial" w:hAnsi="Arial" w:cs="Arial"/>
          <w:color w:val="808080"/>
          <w:sz w:val="16"/>
          <w:szCs w:val="16"/>
          <w:lang w:val="en-GB"/>
        </w:rPr>
      </w:pPr>
      <w:r w:rsidRPr="007B0B31">
        <w:rPr>
          <w:rFonts w:ascii="Arial" w:hAnsi="Arial" w:cs="Arial"/>
          <w:color w:val="808080"/>
          <w:sz w:val="16"/>
          <w:szCs w:val="16"/>
          <w:lang w:val="en-GB"/>
        </w:rPr>
        <w:t>Mayser is an international Company Group currently operating at five locations in Europe and the USA. The company develops and produces innovative, high-quality products, systems and solutions in the areas of safety techno</w:t>
      </w:r>
      <w:r w:rsidR="009328FF" w:rsidRPr="00715DFB">
        <w:rPr>
          <w:rFonts w:ascii="Arial" w:hAnsi="Arial" w:cs="Arial"/>
          <w:color w:val="808080"/>
          <w:sz w:val="16"/>
          <w:szCs w:val="16"/>
          <w:lang w:val="en-GB"/>
        </w:rPr>
        <w:t>logy, foam technology and moulding</w:t>
      </w:r>
      <w:r w:rsidRPr="00715DFB">
        <w:rPr>
          <w:rFonts w:ascii="Arial" w:hAnsi="Arial" w:cs="Arial"/>
          <w:color w:val="808080"/>
          <w:sz w:val="16"/>
          <w:szCs w:val="16"/>
          <w:lang w:val="en-GB"/>
        </w:rPr>
        <w:t xml:space="preserve"> as w</w:t>
      </w:r>
      <w:r w:rsidRPr="007B0B31">
        <w:rPr>
          <w:rFonts w:ascii="Arial" w:hAnsi="Arial" w:cs="Arial"/>
          <w:color w:val="808080"/>
          <w:sz w:val="16"/>
          <w:szCs w:val="16"/>
          <w:lang w:val="en-GB"/>
        </w:rPr>
        <w:t>ell as headwear. The origin of the company goes all the way back to the year 1800, where everything started with the hat. Today Mayser has 800 employees and an excellent reputation in safety and foam technology in many industries, including automotive, mechanical engineering or local public transport.</w:t>
      </w:r>
    </w:p>
    <w:p w14:paraId="0664E935" w14:textId="77777777" w:rsidR="00A331FF" w:rsidRPr="007B0B31" w:rsidRDefault="00A331FF" w:rsidP="00F774FB">
      <w:pPr>
        <w:pStyle w:val="Textkrper-Zeileneinzug"/>
        <w:spacing w:line="360" w:lineRule="auto"/>
        <w:ind w:right="-567"/>
        <w:jc w:val="both"/>
        <w:rPr>
          <w:rFonts w:ascii="Arial" w:hAnsi="Arial" w:cs="Arial"/>
          <w:b/>
          <w:color w:val="000000"/>
          <w:sz w:val="24"/>
          <w:szCs w:val="24"/>
          <w:lang w:val="en-GB"/>
        </w:rPr>
      </w:pPr>
    </w:p>
    <w:p w14:paraId="7DCADF56" w14:textId="77777777" w:rsidR="005549C0" w:rsidRPr="007B0B31" w:rsidRDefault="005549C0">
      <w:pPr>
        <w:rPr>
          <w:b/>
          <w:color w:val="000000"/>
          <w:lang w:val="en-GB"/>
        </w:rPr>
      </w:pPr>
    </w:p>
    <w:p w14:paraId="68534A54" w14:textId="503CF6CC" w:rsidR="00112250" w:rsidRPr="007B0B31" w:rsidRDefault="00112250" w:rsidP="007B0B31">
      <w:pPr>
        <w:pStyle w:val="Textkrper-Zeileneinzug"/>
        <w:spacing w:line="360" w:lineRule="auto"/>
        <w:ind w:right="-567"/>
        <w:rPr>
          <w:rFonts w:ascii="Arial" w:hAnsi="Arial" w:cs="Arial"/>
          <w:b/>
          <w:color w:val="000000"/>
          <w:sz w:val="24"/>
          <w:szCs w:val="24"/>
          <w:lang w:val="en-GB"/>
        </w:rPr>
      </w:pPr>
      <w:r w:rsidRPr="007B0B31">
        <w:rPr>
          <w:rFonts w:ascii="Arial" w:hAnsi="Arial" w:cs="Arial"/>
          <w:b/>
          <w:color w:val="000000"/>
          <w:sz w:val="24"/>
          <w:szCs w:val="24"/>
          <w:lang w:val="en-GB"/>
        </w:rPr>
        <w:t xml:space="preserve">Image material: </w:t>
      </w:r>
      <w:r w:rsidRPr="007B0B31">
        <w:rPr>
          <w:rFonts w:ascii="Arial" w:hAnsi="Arial" w:cs="Arial"/>
          <w:b/>
          <w:color w:val="000000"/>
          <w:sz w:val="24"/>
          <w:szCs w:val="24"/>
          <w:lang w:val="en-GB"/>
        </w:rPr>
        <w:br/>
      </w:r>
    </w:p>
    <w:p w14:paraId="1855280C" w14:textId="5904F5F6" w:rsidR="00414C1F" w:rsidRPr="007B0B31" w:rsidRDefault="00414C1F" w:rsidP="000D1C09">
      <w:pPr>
        <w:pStyle w:val="Textkrper-Zeileneinzug"/>
        <w:spacing w:line="360" w:lineRule="auto"/>
        <w:ind w:right="-569"/>
        <w:jc w:val="both"/>
        <w:rPr>
          <w:rFonts w:ascii="Arial" w:hAnsi="Arial" w:cs="Arial"/>
          <w:b/>
          <w:color w:val="000000"/>
          <w:sz w:val="24"/>
          <w:szCs w:val="24"/>
          <w:lang w:val="en-GB"/>
        </w:rPr>
      </w:pPr>
      <w:r w:rsidRPr="007B0B31">
        <w:rPr>
          <w:rFonts w:ascii="Arial" w:hAnsi="Arial" w:cs="Arial"/>
          <w:b/>
          <w:color w:val="000000"/>
          <w:sz w:val="24"/>
          <w:szCs w:val="24"/>
          <w:lang w:val="en-GB"/>
        </w:rPr>
        <w:t xml:space="preserve">Image 1 </w:t>
      </w:r>
    </w:p>
    <w:p w14:paraId="4EFEB793" w14:textId="68D5BDB4" w:rsidR="001E5915" w:rsidRPr="007B0B31" w:rsidRDefault="007F2522" w:rsidP="001E5915">
      <w:pPr>
        <w:pStyle w:val="bodytext"/>
        <w:rPr>
          <w:rFonts w:ascii="Arial" w:hAnsi="Arial" w:cs="Arial"/>
          <w:b/>
          <w:color w:val="000000"/>
          <w:sz w:val="24"/>
          <w:szCs w:val="24"/>
          <w:lang w:val="en-GB"/>
        </w:rPr>
      </w:pPr>
      <w:r w:rsidRPr="007B0B31">
        <w:rPr>
          <w:rFonts w:ascii="Arial" w:hAnsi="Arial" w:cs="Arial"/>
          <w:b/>
          <w:noProof/>
          <w:color w:val="000000"/>
          <w:sz w:val="24"/>
          <w:szCs w:val="24"/>
        </w:rPr>
        <w:drawing>
          <wp:inline distT="0" distB="0" distL="0" distR="0" wp14:anchorId="6C20A286" wp14:editId="4088ABF4">
            <wp:extent cx="2247482" cy="2812415"/>
            <wp:effectExtent l="0" t="0" r="0" b="6985"/>
            <wp:docPr id="9" name="Bild 9" descr="../../4%20Bilder/1%20in%20Arbeit/Mayser_Bild1_Motek2016_Rob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20Bilder/1%20in%20Arbeit/Mayser_Bild1_Motek2016_Robot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1834" cy="2817861"/>
                    </a:xfrm>
                    <a:prstGeom prst="rect">
                      <a:avLst/>
                    </a:prstGeom>
                    <a:noFill/>
                    <a:ln>
                      <a:noFill/>
                    </a:ln>
                  </pic:spPr>
                </pic:pic>
              </a:graphicData>
            </a:graphic>
          </wp:inline>
        </w:drawing>
      </w:r>
    </w:p>
    <w:p w14:paraId="12AF54E6" w14:textId="731EC115" w:rsidR="00534775" w:rsidRPr="007B0B31" w:rsidRDefault="003066DD" w:rsidP="00534775">
      <w:pPr>
        <w:pStyle w:val="Textkrper-Zeileneinzug"/>
        <w:spacing w:line="360" w:lineRule="auto"/>
        <w:ind w:right="-567"/>
        <w:rPr>
          <w:rFonts w:ascii="Arial" w:hAnsi="Arial" w:cs="Arial"/>
          <w:color w:val="000000"/>
          <w:lang w:val="en-GB"/>
        </w:rPr>
      </w:pPr>
      <w:r w:rsidRPr="007B0B31">
        <w:rPr>
          <w:rFonts w:ascii="Arial" w:hAnsi="Arial" w:cs="Arial"/>
          <w:color w:val="000000"/>
          <w:lang w:val="en-GB"/>
        </w:rPr>
        <w:t>Study on the safety of human-robot collaboration (Cobot): Mayser uses non-contact robot monitoring with installed sensors.</w:t>
      </w:r>
    </w:p>
    <w:p w14:paraId="1A3D1403" w14:textId="77777777" w:rsidR="00534775" w:rsidRPr="007B0B31" w:rsidRDefault="00534775" w:rsidP="00534775">
      <w:pPr>
        <w:pStyle w:val="Textkrper-Zeileneinzug"/>
        <w:spacing w:line="360" w:lineRule="auto"/>
        <w:ind w:right="-567"/>
        <w:jc w:val="both"/>
        <w:rPr>
          <w:rFonts w:ascii="Arial" w:hAnsi="Arial" w:cs="Arial"/>
          <w:color w:val="000000"/>
          <w:lang w:val="en-GB"/>
        </w:rPr>
      </w:pPr>
    </w:p>
    <w:p w14:paraId="343585C4" w14:textId="77777777" w:rsidR="00534775" w:rsidRPr="007B0B31" w:rsidRDefault="00534775" w:rsidP="00534775">
      <w:pPr>
        <w:pStyle w:val="Textkrper-Zeileneinzug"/>
        <w:spacing w:line="360" w:lineRule="auto"/>
        <w:ind w:right="-567"/>
        <w:jc w:val="both"/>
        <w:rPr>
          <w:rFonts w:ascii="Arial" w:hAnsi="Arial" w:cs="Arial"/>
          <w:color w:val="000000"/>
          <w:lang w:val="en-GB"/>
        </w:rPr>
      </w:pPr>
    </w:p>
    <w:p w14:paraId="4044EC33" w14:textId="77777777" w:rsidR="00A37D89" w:rsidRDefault="00A37D89" w:rsidP="00534775">
      <w:pPr>
        <w:pStyle w:val="Textkrper-Zeileneinzug"/>
        <w:spacing w:line="360" w:lineRule="auto"/>
        <w:ind w:right="-567"/>
        <w:jc w:val="both"/>
        <w:rPr>
          <w:rFonts w:ascii="Arial" w:hAnsi="Arial" w:cs="Arial"/>
          <w:color w:val="000000"/>
          <w:lang w:val="en-GB"/>
        </w:rPr>
      </w:pPr>
    </w:p>
    <w:p w14:paraId="742854C8" w14:textId="77777777" w:rsidR="007B0B31" w:rsidRPr="007B0B31" w:rsidRDefault="007B0B31" w:rsidP="00534775">
      <w:pPr>
        <w:pStyle w:val="Textkrper-Zeileneinzug"/>
        <w:spacing w:line="360" w:lineRule="auto"/>
        <w:ind w:right="-567"/>
        <w:jc w:val="both"/>
        <w:rPr>
          <w:rFonts w:ascii="Arial" w:hAnsi="Arial" w:cs="Arial"/>
          <w:color w:val="000000"/>
          <w:lang w:val="en-GB"/>
        </w:rPr>
      </w:pPr>
    </w:p>
    <w:p w14:paraId="2F2633A0" w14:textId="77777777" w:rsidR="00A37D89" w:rsidRPr="007B0B31" w:rsidRDefault="00A37D89" w:rsidP="00534775">
      <w:pPr>
        <w:pStyle w:val="Textkrper-Zeileneinzug"/>
        <w:spacing w:line="360" w:lineRule="auto"/>
        <w:ind w:right="-567"/>
        <w:jc w:val="both"/>
        <w:rPr>
          <w:rFonts w:ascii="Arial" w:hAnsi="Arial" w:cs="Arial"/>
          <w:color w:val="000000"/>
          <w:lang w:val="en-GB"/>
        </w:rPr>
      </w:pPr>
    </w:p>
    <w:p w14:paraId="67974575" w14:textId="77777777" w:rsidR="00A37D89" w:rsidRPr="007B0B31" w:rsidRDefault="00A37D89" w:rsidP="00534775">
      <w:pPr>
        <w:pStyle w:val="Textkrper-Zeileneinzug"/>
        <w:spacing w:line="360" w:lineRule="auto"/>
        <w:ind w:right="-567"/>
        <w:jc w:val="both"/>
        <w:rPr>
          <w:rFonts w:ascii="Arial" w:hAnsi="Arial" w:cs="Arial"/>
          <w:color w:val="000000"/>
          <w:lang w:val="en-GB"/>
        </w:rPr>
      </w:pPr>
    </w:p>
    <w:p w14:paraId="04597F68" w14:textId="77777777" w:rsidR="00534775" w:rsidRPr="007B0B31" w:rsidRDefault="00534775" w:rsidP="00534775">
      <w:pPr>
        <w:pStyle w:val="Textkrper-Zeileneinzug"/>
        <w:spacing w:line="360" w:lineRule="auto"/>
        <w:ind w:right="-567"/>
        <w:jc w:val="both"/>
        <w:rPr>
          <w:rFonts w:ascii="Arial" w:hAnsi="Arial" w:cs="Arial"/>
          <w:color w:val="000000"/>
          <w:lang w:val="en-GB"/>
        </w:rPr>
      </w:pPr>
    </w:p>
    <w:p w14:paraId="7F11E537" w14:textId="79619995" w:rsidR="005549C0" w:rsidRPr="007B0B31" w:rsidRDefault="007F2522" w:rsidP="001E5915">
      <w:pPr>
        <w:pStyle w:val="bodytext"/>
        <w:rPr>
          <w:rFonts w:ascii="Arial" w:hAnsi="Arial" w:cs="Arial"/>
          <w:b/>
          <w:color w:val="000000"/>
          <w:sz w:val="24"/>
          <w:szCs w:val="24"/>
          <w:lang w:val="en-GB"/>
        </w:rPr>
      </w:pPr>
      <w:r w:rsidRPr="007B0B31">
        <w:rPr>
          <w:rFonts w:ascii="Arial" w:hAnsi="Arial" w:cs="Arial"/>
          <w:b/>
          <w:color w:val="000000"/>
          <w:sz w:val="24"/>
          <w:szCs w:val="24"/>
          <w:lang w:val="en-GB"/>
        </w:rPr>
        <w:lastRenderedPageBreak/>
        <w:t>Image 2</w:t>
      </w:r>
    </w:p>
    <w:p w14:paraId="05DD7163" w14:textId="50D3C40D" w:rsidR="00A331FF" w:rsidRPr="007B0B31" w:rsidRDefault="0015732C" w:rsidP="00A37D89">
      <w:pPr>
        <w:pStyle w:val="bodytext"/>
        <w:rPr>
          <w:rFonts w:ascii="Arial" w:hAnsi="Arial" w:cs="Arial"/>
          <w:color w:val="808080"/>
          <w:sz w:val="16"/>
          <w:szCs w:val="16"/>
          <w:lang w:val="en-GB"/>
        </w:rPr>
      </w:pPr>
      <w:r w:rsidRPr="007B0B31">
        <w:rPr>
          <w:rFonts w:ascii="Arial" w:hAnsi="Arial" w:cs="Arial"/>
          <w:noProof/>
          <w:color w:val="808080"/>
          <w:sz w:val="16"/>
          <w:szCs w:val="16"/>
        </w:rPr>
        <w:drawing>
          <wp:inline distT="0" distB="0" distL="0" distR="0" wp14:anchorId="7BE1DDCB" wp14:editId="3D5669BB">
            <wp:extent cx="3383068" cy="1904568"/>
            <wp:effectExtent l="0" t="0" r="0" b="635"/>
            <wp:docPr id="8" name="Bild 8" descr="../../4%20Bilder/1%20in%20Arbeit/Mayser_Bild2_Motek2016_Messest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0Bilder/1%20in%20Arbeit/Mayser_Bild2_Motek2016_Messestan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89746" cy="1908327"/>
                    </a:xfrm>
                    <a:prstGeom prst="rect">
                      <a:avLst/>
                    </a:prstGeom>
                    <a:noFill/>
                    <a:ln>
                      <a:noFill/>
                    </a:ln>
                  </pic:spPr>
                </pic:pic>
              </a:graphicData>
            </a:graphic>
          </wp:inline>
        </w:drawing>
      </w:r>
    </w:p>
    <w:p w14:paraId="197BDFC9" w14:textId="03008303" w:rsidR="00A37D89" w:rsidRPr="007B0B31" w:rsidRDefault="00A37D89" w:rsidP="00A37D89">
      <w:pPr>
        <w:pStyle w:val="Textkrper-Zeileneinzug"/>
        <w:spacing w:line="360" w:lineRule="auto"/>
        <w:ind w:right="-567"/>
        <w:rPr>
          <w:rFonts w:ascii="Arial" w:hAnsi="Arial" w:cs="Arial"/>
          <w:color w:val="000000"/>
          <w:lang w:val="en-GB"/>
        </w:rPr>
      </w:pPr>
      <w:r w:rsidRPr="007B0B31">
        <w:rPr>
          <w:rFonts w:ascii="Arial" w:hAnsi="Arial" w:cs="Arial"/>
          <w:color w:val="000000"/>
          <w:lang w:val="en-GB"/>
        </w:rPr>
        <w:t xml:space="preserve">Mayser, as a system supplier, has the products and applications required for every automation application. </w:t>
      </w:r>
    </w:p>
    <w:p w14:paraId="4BB27D40" w14:textId="77777777" w:rsidR="00A37D89" w:rsidRPr="007B0B31" w:rsidRDefault="00A37D89" w:rsidP="00A37D89">
      <w:pPr>
        <w:pStyle w:val="bodytext"/>
        <w:rPr>
          <w:rFonts w:ascii="Arial" w:hAnsi="Arial" w:cs="Arial"/>
          <w:color w:val="808080"/>
          <w:sz w:val="16"/>
          <w:szCs w:val="16"/>
          <w:lang w:val="en-GB"/>
        </w:rPr>
      </w:pPr>
    </w:p>
    <w:p w14:paraId="4BDC77CC" w14:textId="77777777" w:rsidR="00A37D89" w:rsidRPr="007B0B31" w:rsidRDefault="00A37D89" w:rsidP="00A37D89">
      <w:pPr>
        <w:pStyle w:val="bodytext"/>
        <w:rPr>
          <w:rFonts w:ascii="Arial" w:hAnsi="Arial" w:cs="Arial"/>
          <w:color w:val="808080"/>
          <w:sz w:val="16"/>
          <w:szCs w:val="16"/>
          <w:lang w:val="en-GB"/>
        </w:rPr>
      </w:pPr>
    </w:p>
    <w:sectPr w:rsidR="00A37D89" w:rsidRPr="007B0B31" w:rsidSect="0046224D">
      <w:headerReference w:type="default" r:id="rId10"/>
      <w:footerReference w:type="default" r:id="rId11"/>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97E83" w14:textId="77777777" w:rsidR="006833BC" w:rsidRDefault="006833BC">
      <w:r>
        <w:separator/>
      </w:r>
    </w:p>
  </w:endnote>
  <w:endnote w:type="continuationSeparator" w:id="0">
    <w:p w14:paraId="4FE382E4" w14:textId="77777777" w:rsidR="006833BC" w:rsidRDefault="0068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altName w:val="Lucida Sans Typewriter"/>
    <w:charset w:val="00"/>
    <w:family w:val="auto"/>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CA77B"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020C77A9" wp14:editId="33575055">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4FB96" w14:textId="40BAA652" w:rsidR="0045695F" w:rsidRPr="007B0B31"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7B0B31">
                            <w:rPr>
                              <w:rStyle w:val="Seitenzahl"/>
                              <w:sz w:val="16"/>
                              <w:szCs w:val="16"/>
                              <w:lang w:val="en-US"/>
                            </w:rPr>
                            <w:t>Mayser G</w:t>
                          </w:r>
                          <w:r w:rsidR="009328FF">
                            <w:rPr>
                              <w:rStyle w:val="Seitenzahl"/>
                              <w:sz w:val="16"/>
                              <w:szCs w:val="16"/>
                              <w:lang w:val="en-US"/>
                            </w:rPr>
                            <w:t>mbH &amp; Co. KG</w:t>
                          </w:r>
                          <w:r w:rsidR="009328FF">
                            <w:rPr>
                              <w:rStyle w:val="Seitenzahl"/>
                              <w:sz w:val="16"/>
                              <w:szCs w:val="16"/>
                              <w:lang w:val="en-US"/>
                            </w:rPr>
                            <w:tab/>
                            <w:t>Press Contact:</w:t>
                          </w:r>
                          <w:r w:rsidR="009328FF">
                            <w:rPr>
                              <w:rStyle w:val="Seitenzahl"/>
                              <w:sz w:val="16"/>
                              <w:szCs w:val="16"/>
                              <w:lang w:val="en-US"/>
                            </w:rPr>
                            <w:tab/>
                            <w:t>Phone</w:t>
                          </w:r>
                          <w:r w:rsidRPr="007B0B31">
                            <w:rPr>
                              <w:rStyle w:val="Seitenzahl"/>
                              <w:sz w:val="16"/>
                              <w:szCs w:val="16"/>
                              <w:lang w:val="en-US"/>
                            </w:rPr>
                            <w:t>: +49 731 2061-493</w:t>
                          </w:r>
                        </w:p>
                        <w:p w14:paraId="4F04904B" w14:textId="4D59701A" w:rsidR="00261734" w:rsidRPr="007B0B31" w:rsidRDefault="009328FF" w:rsidP="00F26B3A">
                          <w:pPr>
                            <w:tabs>
                              <w:tab w:val="left" w:pos="3402"/>
                              <w:tab w:val="left" w:pos="6946"/>
                              <w:tab w:val="left" w:pos="7230"/>
                              <w:tab w:val="left" w:pos="7655"/>
                            </w:tabs>
                            <w:rPr>
                              <w:rStyle w:val="Seitenzahl"/>
                              <w:sz w:val="16"/>
                              <w:szCs w:val="16"/>
                              <w:lang w:val="sv-SE"/>
                            </w:rPr>
                          </w:pPr>
                          <w:r>
                            <w:rPr>
                              <w:rStyle w:val="Seitenzahl"/>
                              <w:sz w:val="16"/>
                              <w:szCs w:val="16"/>
                              <w:lang w:val="sv-SE"/>
                            </w:rPr>
                            <w:t>Oerlinger Strass</w:t>
                          </w:r>
                          <w:r w:rsidR="00261734" w:rsidRPr="007B0B31">
                            <w:rPr>
                              <w:rStyle w:val="Seitenzahl"/>
                              <w:sz w:val="16"/>
                              <w:szCs w:val="16"/>
                              <w:lang w:val="sv-SE"/>
                            </w:rPr>
                            <w:t>e 1-3</w:t>
                          </w:r>
                          <w:r w:rsidR="00261734" w:rsidRPr="007B0B31">
                            <w:rPr>
                              <w:rStyle w:val="Seitenzahl"/>
                              <w:sz w:val="16"/>
                              <w:szCs w:val="16"/>
                              <w:lang w:val="sv-SE"/>
                            </w:rPr>
                            <w:tab/>
                            <w:t>Alexandra Braun</w:t>
                          </w:r>
                          <w:r w:rsidR="00261734" w:rsidRPr="007B0B31">
                            <w:rPr>
                              <w:rStyle w:val="Seitenzahl"/>
                              <w:sz w:val="16"/>
                              <w:szCs w:val="16"/>
                              <w:lang w:val="sv-SE"/>
                            </w:rPr>
                            <w:tab/>
                            <w:t>Fax: +49 731 2061-223</w:t>
                          </w:r>
                        </w:p>
                        <w:p w14:paraId="7D206F2D" w14:textId="77B20B1F" w:rsidR="00261734" w:rsidRPr="00715DFB" w:rsidRDefault="0019787A" w:rsidP="00F26B3A">
                          <w:pPr>
                            <w:tabs>
                              <w:tab w:val="left" w:pos="3402"/>
                              <w:tab w:val="left" w:pos="6946"/>
                              <w:tab w:val="left" w:pos="7230"/>
                              <w:tab w:val="left" w:pos="7655"/>
                            </w:tabs>
                            <w:rPr>
                              <w:rStyle w:val="Seitenzahl"/>
                              <w:sz w:val="16"/>
                              <w:szCs w:val="16"/>
                              <w:lang w:val="fr-FR"/>
                            </w:rPr>
                          </w:pPr>
                          <w:r w:rsidRPr="007B0B31">
                            <w:rPr>
                              <w:rStyle w:val="Seitenzahl"/>
                              <w:sz w:val="16"/>
                              <w:szCs w:val="16"/>
                              <w:lang w:val="fr-FR"/>
                            </w:rPr>
                            <w:t>89073 Ulm</w:t>
                          </w:r>
                          <w:r w:rsidRPr="007B0B31">
                            <w:rPr>
                              <w:rStyle w:val="Seitenzahl"/>
                              <w:sz w:val="16"/>
                              <w:szCs w:val="16"/>
                              <w:lang w:val="fr-FR"/>
                            </w:rPr>
                            <w:tab/>
                          </w:r>
                          <w:r w:rsidR="009328FF" w:rsidRPr="00715DFB">
                            <w:rPr>
                              <w:rStyle w:val="Seitenzahl"/>
                              <w:sz w:val="16"/>
                              <w:szCs w:val="16"/>
                              <w:lang w:val="fr-FR"/>
                            </w:rPr>
                            <w:t xml:space="preserve">Assistant </w:t>
                          </w:r>
                          <w:proofErr w:type="spellStart"/>
                          <w:r w:rsidR="009328FF" w:rsidRPr="00715DFB">
                            <w:rPr>
                              <w:rStyle w:val="Seitenzahl"/>
                              <w:sz w:val="16"/>
                              <w:szCs w:val="16"/>
                              <w:lang w:val="fr-FR"/>
                            </w:rPr>
                            <w:t>Executive</w:t>
                          </w:r>
                          <w:proofErr w:type="spellEnd"/>
                          <w:r w:rsidR="009328FF" w:rsidRPr="00715DFB">
                            <w:rPr>
                              <w:rStyle w:val="Seitenzahl"/>
                              <w:sz w:val="16"/>
                              <w:szCs w:val="16"/>
                              <w:lang w:val="fr-FR"/>
                            </w:rPr>
                            <w:t xml:space="preserve"> Management</w:t>
                          </w:r>
                          <w:r w:rsidRPr="00715DFB">
                            <w:rPr>
                              <w:rStyle w:val="Seitenzahl"/>
                              <w:sz w:val="16"/>
                              <w:szCs w:val="16"/>
                              <w:lang w:val="fr-FR"/>
                            </w:rPr>
                            <w:tab/>
                            <w:t>E-</w:t>
                          </w:r>
                          <w:proofErr w:type="gramStart"/>
                          <w:r w:rsidRPr="00715DFB">
                            <w:rPr>
                              <w:rStyle w:val="Seitenzahl"/>
                              <w:sz w:val="16"/>
                              <w:szCs w:val="16"/>
                              <w:lang w:val="fr-FR"/>
                            </w:rPr>
                            <w:t>mail:</w:t>
                          </w:r>
                          <w:proofErr w:type="gramEnd"/>
                          <w:r w:rsidRPr="00715DFB">
                            <w:rPr>
                              <w:rStyle w:val="Seitenzahl"/>
                              <w:sz w:val="16"/>
                              <w:szCs w:val="16"/>
                              <w:lang w:val="fr-FR"/>
                            </w:rPr>
                            <w:t xml:space="preserve"> alexandra.braun@mayser.com</w:t>
                          </w:r>
                        </w:p>
                        <w:p w14:paraId="6055FAB2" w14:textId="2F59ED4A" w:rsidR="00261734" w:rsidRPr="007B0B31" w:rsidRDefault="009328FF" w:rsidP="00F26B3A">
                          <w:pPr>
                            <w:tabs>
                              <w:tab w:val="left" w:pos="3402"/>
                              <w:tab w:val="left" w:pos="6946"/>
                              <w:tab w:val="left" w:pos="7230"/>
                              <w:tab w:val="left" w:pos="7655"/>
                            </w:tabs>
                            <w:rPr>
                              <w:lang w:val="en-US"/>
                            </w:rPr>
                          </w:pPr>
                          <w:r w:rsidRPr="00715DFB">
                            <w:rPr>
                              <w:rStyle w:val="Seitenzahl"/>
                              <w:sz w:val="16"/>
                              <w:szCs w:val="16"/>
                              <w:lang w:val="en-US"/>
                            </w:rPr>
                            <w:t>GERMANY</w:t>
                          </w:r>
                          <w:r w:rsidRPr="00715DFB">
                            <w:rPr>
                              <w:rStyle w:val="Seitenzahl"/>
                              <w:sz w:val="16"/>
                              <w:szCs w:val="16"/>
                              <w:lang w:val="en-US"/>
                            </w:rPr>
                            <w:tab/>
                            <w:t>Marketing Specialist</w:t>
                          </w:r>
                          <w:r w:rsidR="00261734" w:rsidRPr="007B0B31">
                            <w:rPr>
                              <w:rStyle w:val="Seitenzahl"/>
                              <w:sz w:val="16"/>
                              <w:szCs w:val="16"/>
                              <w:lang w:val="en-US"/>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C77A9"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14:paraId="5B14FB96" w14:textId="40BAA652" w:rsidR="0045695F" w:rsidRPr="007B0B31"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7B0B31">
                      <w:rPr>
                        <w:rStyle w:val="Seitenzahl"/>
                        <w:sz w:val="16"/>
                        <w:szCs w:val="16"/>
                        <w:lang w:val="en-US"/>
                      </w:rPr>
                      <w:t>Mayser G</w:t>
                    </w:r>
                    <w:r w:rsidR="009328FF">
                      <w:rPr>
                        <w:rStyle w:val="Seitenzahl"/>
                        <w:sz w:val="16"/>
                        <w:szCs w:val="16"/>
                        <w:lang w:val="en-US"/>
                      </w:rPr>
                      <w:t>mbH &amp; Co. KG</w:t>
                    </w:r>
                    <w:r w:rsidR="009328FF">
                      <w:rPr>
                        <w:rStyle w:val="Seitenzahl"/>
                        <w:sz w:val="16"/>
                        <w:szCs w:val="16"/>
                        <w:lang w:val="en-US"/>
                      </w:rPr>
                      <w:tab/>
                      <w:t>Press Contact:</w:t>
                    </w:r>
                    <w:r w:rsidR="009328FF">
                      <w:rPr>
                        <w:rStyle w:val="Seitenzahl"/>
                        <w:sz w:val="16"/>
                        <w:szCs w:val="16"/>
                        <w:lang w:val="en-US"/>
                      </w:rPr>
                      <w:tab/>
                      <w:t>Phone</w:t>
                    </w:r>
                    <w:r w:rsidRPr="007B0B31">
                      <w:rPr>
                        <w:rStyle w:val="Seitenzahl"/>
                        <w:sz w:val="16"/>
                        <w:szCs w:val="16"/>
                        <w:lang w:val="en-US"/>
                      </w:rPr>
                      <w:t>: +49 731 2061-493</w:t>
                    </w:r>
                  </w:p>
                  <w:p w14:paraId="4F04904B" w14:textId="4D59701A" w:rsidR="00261734" w:rsidRPr="007B0B31" w:rsidRDefault="009328FF" w:rsidP="00F26B3A">
                    <w:pPr>
                      <w:tabs>
                        <w:tab w:val="left" w:pos="3402"/>
                        <w:tab w:val="left" w:pos="6946"/>
                        <w:tab w:val="left" w:pos="7230"/>
                        <w:tab w:val="left" w:pos="7655"/>
                      </w:tabs>
                      <w:rPr>
                        <w:rStyle w:val="Seitenzahl"/>
                        <w:sz w:val="16"/>
                        <w:szCs w:val="16"/>
                        <w:lang w:val="sv-SE"/>
                      </w:rPr>
                    </w:pPr>
                    <w:r>
                      <w:rPr>
                        <w:rStyle w:val="Seitenzahl"/>
                        <w:sz w:val="16"/>
                        <w:szCs w:val="16"/>
                        <w:lang w:val="sv-SE"/>
                      </w:rPr>
                      <w:t>Oerlinger Strass</w:t>
                    </w:r>
                    <w:r w:rsidR="00261734" w:rsidRPr="007B0B31">
                      <w:rPr>
                        <w:rStyle w:val="Seitenzahl"/>
                        <w:sz w:val="16"/>
                        <w:szCs w:val="16"/>
                        <w:lang w:val="sv-SE"/>
                      </w:rPr>
                      <w:t>e 1-3</w:t>
                    </w:r>
                    <w:r w:rsidR="00261734" w:rsidRPr="007B0B31">
                      <w:rPr>
                        <w:rStyle w:val="Seitenzahl"/>
                        <w:sz w:val="16"/>
                        <w:szCs w:val="16"/>
                        <w:lang w:val="sv-SE"/>
                      </w:rPr>
                      <w:tab/>
                      <w:t>Alexandra Braun</w:t>
                    </w:r>
                    <w:r w:rsidR="00261734" w:rsidRPr="007B0B31">
                      <w:rPr>
                        <w:rStyle w:val="Seitenzahl"/>
                        <w:sz w:val="16"/>
                        <w:szCs w:val="16"/>
                        <w:lang w:val="sv-SE"/>
                      </w:rPr>
                      <w:tab/>
                      <w:t>Fax: +49 731 2061-223</w:t>
                    </w:r>
                  </w:p>
                  <w:p w14:paraId="7D206F2D" w14:textId="77B20B1F" w:rsidR="00261734" w:rsidRPr="00715DFB" w:rsidRDefault="0019787A" w:rsidP="00F26B3A">
                    <w:pPr>
                      <w:tabs>
                        <w:tab w:val="left" w:pos="3402"/>
                        <w:tab w:val="left" w:pos="6946"/>
                        <w:tab w:val="left" w:pos="7230"/>
                        <w:tab w:val="left" w:pos="7655"/>
                      </w:tabs>
                      <w:rPr>
                        <w:rStyle w:val="Seitenzahl"/>
                        <w:sz w:val="16"/>
                        <w:szCs w:val="16"/>
                        <w:lang w:val="fr-FR"/>
                      </w:rPr>
                    </w:pPr>
                    <w:r w:rsidRPr="007B0B31">
                      <w:rPr>
                        <w:rStyle w:val="Seitenzahl"/>
                        <w:sz w:val="16"/>
                        <w:szCs w:val="16"/>
                        <w:lang w:val="fr-FR"/>
                      </w:rPr>
                      <w:t>89073 Ulm</w:t>
                    </w:r>
                    <w:r w:rsidRPr="007B0B31">
                      <w:rPr>
                        <w:rStyle w:val="Seitenzahl"/>
                        <w:sz w:val="16"/>
                        <w:szCs w:val="16"/>
                        <w:lang w:val="fr-FR"/>
                      </w:rPr>
                      <w:tab/>
                    </w:r>
                    <w:r w:rsidR="009328FF" w:rsidRPr="00715DFB">
                      <w:rPr>
                        <w:rStyle w:val="Seitenzahl"/>
                        <w:sz w:val="16"/>
                        <w:szCs w:val="16"/>
                        <w:lang w:val="fr-FR"/>
                      </w:rPr>
                      <w:t xml:space="preserve">Assistant </w:t>
                    </w:r>
                    <w:proofErr w:type="spellStart"/>
                    <w:r w:rsidR="009328FF" w:rsidRPr="00715DFB">
                      <w:rPr>
                        <w:rStyle w:val="Seitenzahl"/>
                        <w:sz w:val="16"/>
                        <w:szCs w:val="16"/>
                        <w:lang w:val="fr-FR"/>
                      </w:rPr>
                      <w:t>Executive</w:t>
                    </w:r>
                    <w:proofErr w:type="spellEnd"/>
                    <w:r w:rsidR="009328FF" w:rsidRPr="00715DFB">
                      <w:rPr>
                        <w:rStyle w:val="Seitenzahl"/>
                        <w:sz w:val="16"/>
                        <w:szCs w:val="16"/>
                        <w:lang w:val="fr-FR"/>
                      </w:rPr>
                      <w:t xml:space="preserve"> Management</w:t>
                    </w:r>
                    <w:r w:rsidRPr="00715DFB">
                      <w:rPr>
                        <w:rStyle w:val="Seitenzahl"/>
                        <w:sz w:val="16"/>
                        <w:szCs w:val="16"/>
                        <w:lang w:val="fr-FR"/>
                      </w:rPr>
                      <w:tab/>
                      <w:t>E-</w:t>
                    </w:r>
                    <w:proofErr w:type="gramStart"/>
                    <w:r w:rsidRPr="00715DFB">
                      <w:rPr>
                        <w:rStyle w:val="Seitenzahl"/>
                        <w:sz w:val="16"/>
                        <w:szCs w:val="16"/>
                        <w:lang w:val="fr-FR"/>
                      </w:rPr>
                      <w:t>mail:</w:t>
                    </w:r>
                    <w:proofErr w:type="gramEnd"/>
                    <w:r w:rsidRPr="00715DFB">
                      <w:rPr>
                        <w:rStyle w:val="Seitenzahl"/>
                        <w:sz w:val="16"/>
                        <w:szCs w:val="16"/>
                        <w:lang w:val="fr-FR"/>
                      </w:rPr>
                      <w:t xml:space="preserve"> alexandra.braun@mayser.com</w:t>
                    </w:r>
                  </w:p>
                  <w:p w14:paraId="6055FAB2" w14:textId="2F59ED4A" w:rsidR="00261734" w:rsidRPr="007B0B31" w:rsidRDefault="009328FF" w:rsidP="00F26B3A">
                    <w:pPr>
                      <w:tabs>
                        <w:tab w:val="left" w:pos="3402"/>
                        <w:tab w:val="left" w:pos="6946"/>
                        <w:tab w:val="left" w:pos="7230"/>
                        <w:tab w:val="left" w:pos="7655"/>
                      </w:tabs>
                      <w:rPr>
                        <w:lang w:val="en-US"/>
                      </w:rPr>
                    </w:pPr>
                    <w:r w:rsidRPr="00715DFB">
                      <w:rPr>
                        <w:rStyle w:val="Seitenzahl"/>
                        <w:sz w:val="16"/>
                        <w:szCs w:val="16"/>
                        <w:lang w:val="en-US"/>
                      </w:rPr>
                      <w:t>GERMANY</w:t>
                    </w:r>
                    <w:r w:rsidRPr="00715DFB">
                      <w:rPr>
                        <w:rStyle w:val="Seitenzahl"/>
                        <w:sz w:val="16"/>
                        <w:szCs w:val="16"/>
                        <w:lang w:val="en-US"/>
                      </w:rPr>
                      <w:tab/>
                      <w:t>Marketing Specialist</w:t>
                    </w:r>
                    <w:r w:rsidR="00261734" w:rsidRPr="007B0B31">
                      <w:rPr>
                        <w:rStyle w:val="Seitenzahl"/>
                        <w:sz w:val="16"/>
                        <w:szCs w:val="16"/>
                        <w:lang w:val="en-US"/>
                      </w:rPr>
                      <w:tab/>
                      <w:t>www.mayser.com</w:t>
                    </w:r>
                  </w:p>
                </w:txbxContent>
              </v:textbox>
            </v:shape>
          </w:pict>
        </mc:Fallback>
      </mc:AlternateContent>
    </w:r>
  </w:p>
  <w:p w14:paraId="32F218D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C764C" w14:textId="77777777" w:rsidR="006833BC" w:rsidRDefault="006833BC">
      <w:r>
        <w:separator/>
      </w:r>
    </w:p>
  </w:footnote>
  <w:footnote w:type="continuationSeparator" w:id="0">
    <w:p w14:paraId="2B93C0B9" w14:textId="77777777" w:rsidR="006833BC" w:rsidRDefault="00683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4DDB"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lang w:val="en-GB"/>
                            </w:rPr>
                          </w:pPr>
                          <w:proofErr w:type="spellStart"/>
                          <w:r w:rsidRPr="009328FF">
                            <w:rPr>
                              <w:sz w:val="16"/>
                              <w:szCs w:val="16"/>
                              <w:lang w:val="en-US"/>
                            </w:rPr>
                            <w:t>Mayser</w:t>
                          </w:r>
                          <w:proofErr w:type="spellEnd"/>
                          <w:r w:rsidRPr="009328FF">
                            <w:rPr>
                              <w:sz w:val="16"/>
                              <w:szCs w:val="16"/>
                              <w:lang w:val="en-US"/>
                            </w:rPr>
                            <w:t xml:space="preserve"> GmbH &amp; Co. KG</w:t>
                          </w:r>
                        </w:p>
                        <w:p w14:paraId="346FD3DE" w14:textId="166992F7" w:rsidR="0045695F" w:rsidRPr="00C00FB9" w:rsidRDefault="009328FF">
                          <w:pPr>
                            <w:rPr>
                              <w:sz w:val="16"/>
                              <w:szCs w:val="16"/>
                              <w:lang w:val="en-US"/>
                            </w:rPr>
                          </w:pPr>
                          <w:proofErr w:type="spellStart"/>
                          <w:r>
                            <w:rPr>
                              <w:sz w:val="16"/>
                              <w:szCs w:val="16"/>
                              <w:lang w:val="en-US"/>
                            </w:rPr>
                            <w:t>Oerlinger</w:t>
                          </w:r>
                          <w:proofErr w:type="spellEnd"/>
                          <w:r>
                            <w:rPr>
                              <w:sz w:val="16"/>
                              <w:szCs w:val="16"/>
                              <w:lang w:val="en-US"/>
                            </w:rPr>
                            <w:t xml:space="preserve"> </w:t>
                          </w:r>
                          <w:proofErr w:type="spellStart"/>
                          <w:r>
                            <w:rPr>
                              <w:sz w:val="16"/>
                              <w:szCs w:val="16"/>
                              <w:lang w:val="en-US"/>
                            </w:rPr>
                            <w:t>Strasse</w:t>
                          </w:r>
                          <w:proofErr w:type="spellEnd"/>
                          <w:r w:rsidR="0045695F" w:rsidRPr="009328FF">
                            <w:rPr>
                              <w:sz w:val="16"/>
                              <w:szCs w:val="16"/>
                              <w:lang w:val="en-US"/>
                            </w:rPr>
                            <w:t xml:space="preserve"> 1-3</w:t>
                          </w:r>
                        </w:p>
                        <w:p w14:paraId="411FAC63" w14:textId="77777777" w:rsidR="0045695F" w:rsidRPr="00C00FB9" w:rsidRDefault="0045695F">
                          <w:pPr>
                            <w:pStyle w:val="berschrift1"/>
                            <w:rPr>
                              <w:b w:val="0"/>
                              <w:lang w:val="en-US"/>
                            </w:rPr>
                          </w:pPr>
                          <w:r w:rsidRPr="009328FF">
                            <w:rPr>
                              <w:b w:val="0"/>
                              <w:lang w:val="en-US"/>
                            </w:rPr>
                            <w:t>89073 Ulm</w:t>
                          </w:r>
                        </w:p>
                        <w:p w14:paraId="77252967" w14:textId="77777777" w:rsidR="009E688C" w:rsidRDefault="009E688C" w:rsidP="009E688C">
                          <w:pPr>
                            <w:rPr>
                              <w:sz w:val="16"/>
                              <w:szCs w:val="16"/>
                              <w:lang w:val="en-GB"/>
                            </w:rPr>
                          </w:pPr>
                          <w:r w:rsidRPr="007B0B31">
                            <w:rPr>
                              <w:sz w:val="16"/>
                              <w:szCs w:val="16"/>
                              <w:lang w:val="en-US"/>
                            </w:rPr>
                            <w:t>GERMANY</w:t>
                          </w:r>
                        </w:p>
                        <w:p w14:paraId="67B253A5" w14:textId="77777777" w:rsidR="00FF02AF" w:rsidRPr="009E688C" w:rsidRDefault="00FF02AF" w:rsidP="009E688C">
                          <w:pPr>
                            <w:rPr>
                              <w:sz w:val="16"/>
                              <w:szCs w:val="16"/>
                              <w:lang w:val="en-GB"/>
                            </w:rPr>
                          </w:pPr>
                        </w:p>
                        <w:p w14:paraId="3F3FCB44" w14:textId="5668EF80" w:rsidR="0045695F" w:rsidRPr="00B41B4F" w:rsidRDefault="009328FF">
                          <w:pPr>
                            <w:rPr>
                              <w:sz w:val="16"/>
                              <w:szCs w:val="16"/>
                              <w:lang w:val="en-GB"/>
                            </w:rPr>
                          </w:pPr>
                          <w:r>
                            <w:rPr>
                              <w:sz w:val="16"/>
                              <w:szCs w:val="16"/>
                              <w:lang w:val="en-US"/>
                            </w:rPr>
                            <w:t>Phone</w:t>
                          </w:r>
                          <w:r w:rsidR="0045695F" w:rsidRPr="007B0B31">
                            <w:rPr>
                              <w:sz w:val="16"/>
                              <w:szCs w:val="16"/>
                              <w:lang w:val="en-US"/>
                            </w:rPr>
                            <w:t>: +49 731 2061-0</w:t>
                          </w:r>
                        </w:p>
                        <w:p w14:paraId="0D65BFE1" w14:textId="77777777" w:rsidR="0045695F" w:rsidRPr="00B41B4F" w:rsidRDefault="009E688C">
                          <w:pPr>
                            <w:rPr>
                              <w:sz w:val="16"/>
                              <w:szCs w:val="16"/>
                              <w:lang w:val="en-GB"/>
                            </w:rPr>
                          </w:pPr>
                          <w:r w:rsidRPr="007B0B31">
                            <w:rPr>
                              <w:sz w:val="16"/>
                              <w:szCs w:val="16"/>
                              <w:lang w:val="en-US"/>
                            </w:rPr>
                            <w:t>Fax: +49 731 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7B0B31">
                            <w:rPr>
                              <w:sz w:val="16"/>
                              <w:szCs w:val="16"/>
                              <w:lang w:val="en-US"/>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7B1A0BA" w14:textId="77777777" w:rsidR="0045695F" w:rsidRPr="00450ADC" w:rsidRDefault="0045695F">
                    <w:pPr>
                      <w:rPr>
                        <w:sz w:val="16"/>
                        <w:szCs w:val="16"/>
                        <w:lang w:val="en-GB"/>
                      </w:rPr>
                    </w:pPr>
                    <w:proofErr w:type="spellStart"/>
                    <w:r w:rsidRPr="009328FF">
                      <w:rPr>
                        <w:sz w:val="16"/>
                        <w:szCs w:val="16"/>
                        <w:lang w:val="en-US"/>
                      </w:rPr>
                      <w:t>Mayser</w:t>
                    </w:r>
                    <w:proofErr w:type="spellEnd"/>
                    <w:r w:rsidRPr="009328FF">
                      <w:rPr>
                        <w:sz w:val="16"/>
                        <w:szCs w:val="16"/>
                        <w:lang w:val="en-US"/>
                      </w:rPr>
                      <w:t xml:space="preserve"> GmbH &amp; Co. KG</w:t>
                    </w:r>
                  </w:p>
                  <w:p w14:paraId="346FD3DE" w14:textId="166992F7" w:rsidR="0045695F" w:rsidRPr="00C00FB9" w:rsidRDefault="009328FF">
                    <w:pPr>
                      <w:rPr>
                        <w:sz w:val="16"/>
                        <w:szCs w:val="16"/>
                        <w:lang w:val="en-US"/>
                      </w:rPr>
                    </w:pPr>
                    <w:proofErr w:type="spellStart"/>
                    <w:r>
                      <w:rPr>
                        <w:sz w:val="16"/>
                        <w:szCs w:val="16"/>
                        <w:lang w:val="en-US"/>
                      </w:rPr>
                      <w:t>Oerlinger</w:t>
                    </w:r>
                    <w:proofErr w:type="spellEnd"/>
                    <w:r>
                      <w:rPr>
                        <w:sz w:val="16"/>
                        <w:szCs w:val="16"/>
                        <w:lang w:val="en-US"/>
                      </w:rPr>
                      <w:t xml:space="preserve"> </w:t>
                    </w:r>
                    <w:proofErr w:type="spellStart"/>
                    <w:r>
                      <w:rPr>
                        <w:sz w:val="16"/>
                        <w:szCs w:val="16"/>
                        <w:lang w:val="en-US"/>
                      </w:rPr>
                      <w:t>Strasse</w:t>
                    </w:r>
                    <w:proofErr w:type="spellEnd"/>
                    <w:r w:rsidR="0045695F" w:rsidRPr="009328FF">
                      <w:rPr>
                        <w:sz w:val="16"/>
                        <w:szCs w:val="16"/>
                        <w:lang w:val="en-US"/>
                      </w:rPr>
                      <w:t xml:space="preserve"> 1-3</w:t>
                    </w:r>
                  </w:p>
                  <w:p w14:paraId="411FAC63" w14:textId="77777777" w:rsidR="0045695F" w:rsidRPr="00C00FB9" w:rsidRDefault="0045695F">
                    <w:pPr>
                      <w:pStyle w:val="berschrift1"/>
                      <w:rPr>
                        <w:b w:val="0"/>
                        <w:lang w:val="en-US"/>
                      </w:rPr>
                    </w:pPr>
                    <w:r w:rsidRPr="009328FF">
                      <w:rPr>
                        <w:b w:val="0"/>
                        <w:lang w:val="en-US"/>
                      </w:rPr>
                      <w:t>89073 Ulm</w:t>
                    </w:r>
                  </w:p>
                  <w:p w14:paraId="77252967" w14:textId="77777777" w:rsidR="009E688C" w:rsidRDefault="009E688C" w:rsidP="009E688C">
                    <w:pPr>
                      <w:rPr>
                        <w:sz w:val="16"/>
                        <w:szCs w:val="16"/>
                        <w:lang w:val="en-GB"/>
                      </w:rPr>
                    </w:pPr>
                    <w:r w:rsidRPr="007B0B31">
                      <w:rPr>
                        <w:sz w:val="16"/>
                        <w:szCs w:val="16"/>
                        <w:lang w:val="en-US"/>
                      </w:rPr>
                      <w:t>GERMANY</w:t>
                    </w:r>
                  </w:p>
                  <w:p w14:paraId="67B253A5" w14:textId="77777777" w:rsidR="00FF02AF" w:rsidRPr="009E688C" w:rsidRDefault="00FF02AF" w:rsidP="009E688C">
                    <w:pPr>
                      <w:rPr>
                        <w:sz w:val="16"/>
                        <w:szCs w:val="16"/>
                        <w:lang w:val="en-GB"/>
                      </w:rPr>
                    </w:pPr>
                  </w:p>
                  <w:p w14:paraId="3F3FCB44" w14:textId="5668EF80" w:rsidR="0045695F" w:rsidRPr="00B41B4F" w:rsidRDefault="009328FF">
                    <w:pPr>
                      <w:rPr>
                        <w:sz w:val="16"/>
                        <w:szCs w:val="16"/>
                        <w:lang w:val="en-GB"/>
                      </w:rPr>
                    </w:pPr>
                    <w:r>
                      <w:rPr>
                        <w:sz w:val="16"/>
                        <w:szCs w:val="16"/>
                        <w:lang w:val="en-US"/>
                      </w:rPr>
                      <w:t>Phone</w:t>
                    </w:r>
                    <w:r w:rsidR="0045695F" w:rsidRPr="007B0B31">
                      <w:rPr>
                        <w:sz w:val="16"/>
                        <w:szCs w:val="16"/>
                        <w:lang w:val="en-US"/>
                      </w:rPr>
                      <w:t>: +49 731 2061-0</w:t>
                    </w:r>
                  </w:p>
                  <w:p w14:paraId="0D65BFE1" w14:textId="77777777" w:rsidR="0045695F" w:rsidRPr="00B41B4F" w:rsidRDefault="009E688C">
                    <w:pPr>
                      <w:rPr>
                        <w:sz w:val="16"/>
                        <w:szCs w:val="16"/>
                        <w:lang w:val="en-GB"/>
                      </w:rPr>
                    </w:pPr>
                    <w:r w:rsidRPr="007B0B31">
                      <w:rPr>
                        <w:sz w:val="16"/>
                        <w:szCs w:val="16"/>
                        <w:lang w:val="en-US"/>
                      </w:rPr>
                      <w:t>Fax: +49 731 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7B0B31">
                      <w:rPr>
                        <w:sz w:val="16"/>
                        <w:szCs w:val="16"/>
                        <w:lang w:val="en-US"/>
                      </w:rPr>
                      <w:t>www.mayser.com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7B0B31" w:rsidRDefault="0045695F">
                          <w:pPr>
                            <w:rPr>
                              <w:sz w:val="16"/>
                              <w:szCs w:val="16"/>
                              <w:lang w:val="it-IT"/>
                            </w:rPr>
                          </w:pPr>
                          <w:r w:rsidRPr="007B0B31">
                            <w:rPr>
                              <w:sz w:val="16"/>
                              <w:szCs w:val="16"/>
                              <w:lang w:val="it-IT"/>
                            </w:rPr>
                            <w:t>Pressebogen</w:t>
                          </w:r>
                        </w:p>
                        <w:p w14:paraId="508BE7C2" w14:textId="77777777" w:rsidR="0045695F" w:rsidRPr="007B0B31" w:rsidRDefault="0045695F">
                          <w:pPr>
                            <w:rPr>
                              <w:sz w:val="16"/>
                              <w:szCs w:val="16"/>
                              <w:lang w:val="it-IT"/>
                            </w:rPr>
                          </w:pPr>
                          <w:r w:rsidRPr="007B0B31">
                            <w:rPr>
                              <w:sz w:val="16"/>
                              <w:szCs w:val="16"/>
                              <w:lang w:val="it-IT"/>
                            </w:rPr>
                            <w:t>Press release</w:t>
                          </w:r>
                        </w:p>
                        <w:p w14:paraId="2246D2E6" w14:textId="77777777" w:rsidR="0045695F" w:rsidRPr="007B0B31" w:rsidRDefault="0045695F">
                          <w:pPr>
                            <w:rPr>
                              <w:sz w:val="16"/>
                              <w:szCs w:val="16"/>
                              <w:lang w:val="it-IT"/>
                            </w:rPr>
                          </w:pPr>
                          <w:r w:rsidRPr="007B0B31">
                            <w:rPr>
                              <w:sz w:val="16"/>
                              <w:szCs w:val="16"/>
                              <w:lang w:val="it-IT"/>
                            </w:rPr>
                            <w:t>Pers informatie</w:t>
                          </w:r>
                        </w:p>
                        <w:p w14:paraId="121577BB" w14:textId="77777777" w:rsidR="0045695F" w:rsidRPr="007B0B31" w:rsidRDefault="0045695F">
                          <w:pPr>
                            <w:rPr>
                              <w:sz w:val="16"/>
                              <w:szCs w:val="16"/>
                              <w:lang w:val="it-IT"/>
                            </w:rPr>
                          </w:pPr>
                          <w:r w:rsidRPr="007B0B31">
                            <w:rPr>
                              <w:sz w:val="16"/>
                              <w:szCs w:val="16"/>
                              <w:lang w:val="it-IT"/>
                            </w:rPr>
                            <w:t>Comunicato stampa</w:t>
                          </w:r>
                        </w:p>
                        <w:p w14:paraId="5C9F00EC" w14:textId="77777777" w:rsidR="0045695F" w:rsidRDefault="0045695F">
                          <w:pPr>
                            <w:rPr>
                              <w:sz w:val="16"/>
                              <w:szCs w:val="16"/>
                            </w:rPr>
                          </w:pPr>
                          <w:r>
                            <w:rPr>
                              <w:sz w:val="16"/>
                              <w:szCs w:val="16"/>
                            </w:rPr>
                            <w:t>Información de prensa</w:t>
                          </w:r>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2C583F94" w14:textId="77777777" w:rsidR="0045695F" w:rsidRPr="007B0B31" w:rsidRDefault="0045695F">
                    <w:pPr>
                      <w:rPr>
                        <w:sz w:val="16"/>
                        <w:szCs w:val="16"/>
                        <w:lang w:val="it-IT"/>
                      </w:rPr>
                    </w:pPr>
                    <w:r w:rsidRPr="007B0B31">
                      <w:rPr>
                        <w:sz w:val="16"/>
                        <w:szCs w:val="16"/>
                        <w:lang w:val="it-IT"/>
                      </w:rPr>
                      <w:t>Pressebogen</w:t>
                    </w:r>
                  </w:p>
                  <w:p w14:paraId="508BE7C2" w14:textId="77777777" w:rsidR="0045695F" w:rsidRPr="007B0B31" w:rsidRDefault="0045695F">
                    <w:pPr>
                      <w:rPr>
                        <w:sz w:val="16"/>
                        <w:szCs w:val="16"/>
                        <w:lang w:val="it-IT"/>
                      </w:rPr>
                    </w:pPr>
                    <w:r w:rsidRPr="007B0B31">
                      <w:rPr>
                        <w:sz w:val="16"/>
                        <w:szCs w:val="16"/>
                        <w:lang w:val="it-IT"/>
                      </w:rPr>
                      <w:t>Press release</w:t>
                    </w:r>
                  </w:p>
                  <w:p w14:paraId="2246D2E6" w14:textId="77777777" w:rsidR="0045695F" w:rsidRPr="007B0B31" w:rsidRDefault="0045695F">
                    <w:pPr>
                      <w:rPr>
                        <w:sz w:val="16"/>
                        <w:szCs w:val="16"/>
                        <w:lang w:val="it-IT"/>
                      </w:rPr>
                    </w:pPr>
                    <w:r w:rsidRPr="007B0B31">
                      <w:rPr>
                        <w:sz w:val="16"/>
                        <w:szCs w:val="16"/>
                        <w:lang w:val="it-IT"/>
                      </w:rPr>
                      <w:t>Pers informatie</w:t>
                    </w:r>
                  </w:p>
                  <w:p w14:paraId="121577BB" w14:textId="77777777" w:rsidR="0045695F" w:rsidRPr="007B0B31" w:rsidRDefault="0045695F">
                    <w:pPr>
                      <w:rPr>
                        <w:sz w:val="16"/>
                        <w:szCs w:val="16"/>
                        <w:lang w:val="it-IT"/>
                      </w:rPr>
                    </w:pPr>
                    <w:r w:rsidRPr="007B0B31">
                      <w:rPr>
                        <w:sz w:val="16"/>
                        <w:szCs w:val="16"/>
                        <w:lang w:val="it-IT"/>
                      </w:rPr>
                      <w:t>Comunicato stampa</w:t>
                    </w:r>
                  </w:p>
                  <w:p w14:paraId="5C9F00EC" w14:textId="77777777" w:rsidR="0045695F" w:rsidRDefault="0045695F">
                    <w:pPr>
                      <w:rPr>
                        <w:sz w:val="16"/>
                        <w:szCs w:val="16"/>
                      </w:rPr>
                    </w:pPr>
                    <w:r>
                      <w:rPr>
                        <w:sz w:val="16"/>
                        <w:szCs w:val="16"/>
                      </w:rPr>
                      <w:t>Información de prensa</w:t>
                    </w:r>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Pr>
                              <w:noProof/>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598D5B83" w14:textId="77777777" w:rsidR="0045695F" w:rsidRDefault="00843160">
                    <w:r>
                      <w:rPr>
                        <w:noProof/>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3995"/>
    <w:rsid w:val="000163E4"/>
    <w:rsid w:val="00032EE2"/>
    <w:rsid w:val="000342F7"/>
    <w:rsid w:val="00042CE1"/>
    <w:rsid w:val="00044621"/>
    <w:rsid w:val="000457E5"/>
    <w:rsid w:val="0005280D"/>
    <w:rsid w:val="00055CA3"/>
    <w:rsid w:val="000563A6"/>
    <w:rsid w:val="00065FC0"/>
    <w:rsid w:val="00073937"/>
    <w:rsid w:val="00076091"/>
    <w:rsid w:val="00077B37"/>
    <w:rsid w:val="000808D0"/>
    <w:rsid w:val="00080F99"/>
    <w:rsid w:val="0008453F"/>
    <w:rsid w:val="00084DEB"/>
    <w:rsid w:val="00092AED"/>
    <w:rsid w:val="000A0E12"/>
    <w:rsid w:val="000A1804"/>
    <w:rsid w:val="000A2B63"/>
    <w:rsid w:val="000A4ED2"/>
    <w:rsid w:val="000A60BB"/>
    <w:rsid w:val="000A774D"/>
    <w:rsid w:val="000B39D5"/>
    <w:rsid w:val="000C25D4"/>
    <w:rsid w:val="000D1C09"/>
    <w:rsid w:val="000E490D"/>
    <w:rsid w:val="000E5216"/>
    <w:rsid w:val="000E56B3"/>
    <w:rsid w:val="000F2002"/>
    <w:rsid w:val="000F2185"/>
    <w:rsid w:val="000F73E8"/>
    <w:rsid w:val="00106176"/>
    <w:rsid w:val="00112250"/>
    <w:rsid w:val="001203CF"/>
    <w:rsid w:val="00121284"/>
    <w:rsid w:val="00124B9C"/>
    <w:rsid w:val="0012515B"/>
    <w:rsid w:val="001263B7"/>
    <w:rsid w:val="00130454"/>
    <w:rsid w:val="00133E0E"/>
    <w:rsid w:val="00135646"/>
    <w:rsid w:val="00136291"/>
    <w:rsid w:val="0014003B"/>
    <w:rsid w:val="00143D77"/>
    <w:rsid w:val="00144CF1"/>
    <w:rsid w:val="0014568A"/>
    <w:rsid w:val="0014610F"/>
    <w:rsid w:val="001469A2"/>
    <w:rsid w:val="0015732C"/>
    <w:rsid w:val="00173EC5"/>
    <w:rsid w:val="00180006"/>
    <w:rsid w:val="00185FF2"/>
    <w:rsid w:val="0019787A"/>
    <w:rsid w:val="001A00DE"/>
    <w:rsid w:val="001A3B1D"/>
    <w:rsid w:val="001B4F3A"/>
    <w:rsid w:val="001C4147"/>
    <w:rsid w:val="001C5B09"/>
    <w:rsid w:val="001C6207"/>
    <w:rsid w:val="001E1568"/>
    <w:rsid w:val="001E5915"/>
    <w:rsid w:val="001F27B4"/>
    <w:rsid w:val="001F412B"/>
    <w:rsid w:val="001F542D"/>
    <w:rsid w:val="002045B4"/>
    <w:rsid w:val="00221BC0"/>
    <w:rsid w:val="00221D6E"/>
    <w:rsid w:val="002229A1"/>
    <w:rsid w:val="002515DC"/>
    <w:rsid w:val="00255AA9"/>
    <w:rsid w:val="00255DBA"/>
    <w:rsid w:val="00257577"/>
    <w:rsid w:val="00257768"/>
    <w:rsid w:val="00261734"/>
    <w:rsid w:val="00261DF3"/>
    <w:rsid w:val="00263C0F"/>
    <w:rsid w:val="0027518A"/>
    <w:rsid w:val="00280F89"/>
    <w:rsid w:val="00285F99"/>
    <w:rsid w:val="00291121"/>
    <w:rsid w:val="002A2975"/>
    <w:rsid w:val="002A3571"/>
    <w:rsid w:val="002B2D09"/>
    <w:rsid w:val="002C6B96"/>
    <w:rsid w:val="002D209F"/>
    <w:rsid w:val="002D2455"/>
    <w:rsid w:val="002D2EAE"/>
    <w:rsid w:val="002E02A9"/>
    <w:rsid w:val="002E23A6"/>
    <w:rsid w:val="002E614C"/>
    <w:rsid w:val="002F289A"/>
    <w:rsid w:val="002F7E7B"/>
    <w:rsid w:val="00304CBD"/>
    <w:rsid w:val="00305B9F"/>
    <w:rsid w:val="003066C1"/>
    <w:rsid w:val="003066DD"/>
    <w:rsid w:val="00310037"/>
    <w:rsid w:val="00310C2D"/>
    <w:rsid w:val="003118CE"/>
    <w:rsid w:val="00317C0F"/>
    <w:rsid w:val="00325850"/>
    <w:rsid w:val="00337C8C"/>
    <w:rsid w:val="003407B1"/>
    <w:rsid w:val="003538CE"/>
    <w:rsid w:val="00356618"/>
    <w:rsid w:val="003604F2"/>
    <w:rsid w:val="00360976"/>
    <w:rsid w:val="003643CB"/>
    <w:rsid w:val="00380716"/>
    <w:rsid w:val="00383380"/>
    <w:rsid w:val="00383EA5"/>
    <w:rsid w:val="00386DBF"/>
    <w:rsid w:val="00387798"/>
    <w:rsid w:val="00391C67"/>
    <w:rsid w:val="003A0A7C"/>
    <w:rsid w:val="003A1209"/>
    <w:rsid w:val="003A46EA"/>
    <w:rsid w:val="003B16C9"/>
    <w:rsid w:val="003B2C19"/>
    <w:rsid w:val="003B55CA"/>
    <w:rsid w:val="003B6391"/>
    <w:rsid w:val="003B706F"/>
    <w:rsid w:val="003C2CBF"/>
    <w:rsid w:val="003C2E6B"/>
    <w:rsid w:val="003D2F45"/>
    <w:rsid w:val="003D715F"/>
    <w:rsid w:val="003E1EDC"/>
    <w:rsid w:val="003F1DEA"/>
    <w:rsid w:val="003F3527"/>
    <w:rsid w:val="003F3EC8"/>
    <w:rsid w:val="003F6354"/>
    <w:rsid w:val="00401E32"/>
    <w:rsid w:val="00405B4B"/>
    <w:rsid w:val="0040757E"/>
    <w:rsid w:val="00414C1F"/>
    <w:rsid w:val="00422879"/>
    <w:rsid w:val="004307B5"/>
    <w:rsid w:val="00431421"/>
    <w:rsid w:val="004315FD"/>
    <w:rsid w:val="00434BC5"/>
    <w:rsid w:val="00435576"/>
    <w:rsid w:val="00440B2B"/>
    <w:rsid w:val="00445FB4"/>
    <w:rsid w:val="00446B67"/>
    <w:rsid w:val="00450ADC"/>
    <w:rsid w:val="004566CA"/>
    <w:rsid w:val="0045695F"/>
    <w:rsid w:val="0046224D"/>
    <w:rsid w:val="004655E1"/>
    <w:rsid w:val="00472FDF"/>
    <w:rsid w:val="0047392F"/>
    <w:rsid w:val="00480EBB"/>
    <w:rsid w:val="00490D5D"/>
    <w:rsid w:val="00490E80"/>
    <w:rsid w:val="004A4D02"/>
    <w:rsid w:val="004A57EA"/>
    <w:rsid w:val="004A6C8B"/>
    <w:rsid w:val="004A6D29"/>
    <w:rsid w:val="004B36DD"/>
    <w:rsid w:val="004B3CDA"/>
    <w:rsid w:val="004C1976"/>
    <w:rsid w:val="004C28AE"/>
    <w:rsid w:val="004C5C64"/>
    <w:rsid w:val="004C6027"/>
    <w:rsid w:val="004C6F0B"/>
    <w:rsid w:val="004E66EF"/>
    <w:rsid w:val="004F3A7B"/>
    <w:rsid w:val="00506008"/>
    <w:rsid w:val="0051206A"/>
    <w:rsid w:val="00513165"/>
    <w:rsid w:val="00514DF4"/>
    <w:rsid w:val="00515D78"/>
    <w:rsid w:val="00517E90"/>
    <w:rsid w:val="00520869"/>
    <w:rsid w:val="00521951"/>
    <w:rsid w:val="00525161"/>
    <w:rsid w:val="00531B3A"/>
    <w:rsid w:val="00531CCD"/>
    <w:rsid w:val="00531FD8"/>
    <w:rsid w:val="00534775"/>
    <w:rsid w:val="00535A9A"/>
    <w:rsid w:val="00543521"/>
    <w:rsid w:val="00545172"/>
    <w:rsid w:val="005452B6"/>
    <w:rsid w:val="0054579B"/>
    <w:rsid w:val="0054735A"/>
    <w:rsid w:val="005549C0"/>
    <w:rsid w:val="00562078"/>
    <w:rsid w:val="00562A51"/>
    <w:rsid w:val="0056614A"/>
    <w:rsid w:val="00575D3C"/>
    <w:rsid w:val="00583C84"/>
    <w:rsid w:val="00585187"/>
    <w:rsid w:val="005917A9"/>
    <w:rsid w:val="005A05B1"/>
    <w:rsid w:val="005A2673"/>
    <w:rsid w:val="005A280F"/>
    <w:rsid w:val="005B009B"/>
    <w:rsid w:val="005B78D0"/>
    <w:rsid w:val="005D66A6"/>
    <w:rsid w:val="005E40EE"/>
    <w:rsid w:val="005E49F3"/>
    <w:rsid w:val="005E54A9"/>
    <w:rsid w:val="005F4C1D"/>
    <w:rsid w:val="005F59F0"/>
    <w:rsid w:val="005F7294"/>
    <w:rsid w:val="006033C9"/>
    <w:rsid w:val="00604481"/>
    <w:rsid w:val="00610DAC"/>
    <w:rsid w:val="00625FE8"/>
    <w:rsid w:val="00626B61"/>
    <w:rsid w:val="00630C70"/>
    <w:rsid w:val="006322B0"/>
    <w:rsid w:val="00632672"/>
    <w:rsid w:val="00632EB6"/>
    <w:rsid w:val="00633DAD"/>
    <w:rsid w:val="00636C84"/>
    <w:rsid w:val="00644A08"/>
    <w:rsid w:val="006462E6"/>
    <w:rsid w:val="006464D6"/>
    <w:rsid w:val="00650308"/>
    <w:rsid w:val="00651F39"/>
    <w:rsid w:val="00655DD0"/>
    <w:rsid w:val="006622F9"/>
    <w:rsid w:val="0066272F"/>
    <w:rsid w:val="00662DC4"/>
    <w:rsid w:val="00667166"/>
    <w:rsid w:val="00670CF3"/>
    <w:rsid w:val="006833BC"/>
    <w:rsid w:val="00683D28"/>
    <w:rsid w:val="006867E3"/>
    <w:rsid w:val="00687D94"/>
    <w:rsid w:val="006907FF"/>
    <w:rsid w:val="006A7539"/>
    <w:rsid w:val="006B02AC"/>
    <w:rsid w:val="006B2220"/>
    <w:rsid w:val="006B27FE"/>
    <w:rsid w:val="006B7A3A"/>
    <w:rsid w:val="006D5D51"/>
    <w:rsid w:val="006E34C8"/>
    <w:rsid w:val="006F235C"/>
    <w:rsid w:val="006F2507"/>
    <w:rsid w:val="006F3875"/>
    <w:rsid w:val="007053FA"/>
    <w:rsid w:val="0070744A"/>
    <w:rsid w:val="00712F7C"/>
    <w:rsid w:val="00715DFB"/>
    <w:rsid w:val="00722A65"/>
    <w:rsid w:val="00726410"/>
    <w:rsid w:val="00727896"/>
    <w:rsid w:val="00727B88"/>
    <w:rsid w:val="00730618"/>
    <w:rsid w:val="007310AB"/>
    <w:rsid w:val="00733234"/>
    <w:rsid w:val="00743961"/>
    <w:rsid w:val="00752C5A"/>
    <w:rsid w:val="00753236"/>
    <w:rsid w:val="00757656"/>
    <w:rsid w:val="00762970"/>
    <w:rsid w:val="007658CC"/>
    <w:rsid w:val="00772F21"/>
    <w:rsid w:val="00776656"/>
    <w:rsid w:val="00783C2C"/>
    <w:rsid w:val="007861D4"/>
    <w:rsid w:val="007875B0"/>
    <w:rsid w:val="007922F3"/>
    <w:rsid w:val="00793CCE"/>
    <w:rsid w:val="0079577D"/>
    <w:rsid w:val="00795A2B"/>
    <w:rsid w:val="007A09CF"/>
    <w:rsid w:val="007A5C57"/>
    <w:rsid w:val="007A6527"/>
    <w:rsid w:val="007A7DD6"/>
    <w:rsid w:val="007B0B31"/>
    <w:rsid w:val="007C1F53"/>
    <w:rsid w:val="007E1028"/>
    <w:rsid w:val="007E1A00"/>
    <w:rsid w:val="007E5E9E"/>
    <w:rsid w:val="007F2522"/>
    <w:rsid w:val="00804F34"/>
    <w:rsid w:val="008066F6"/>
    <w:rsid w:val="00814C85"/>
    <w:rsid w:val="008172FF"/>
    <w:rsid w:val="008173E2"/>
    <w:rsid w:val="00820E3B"/>
    <w:rsid w:val="008222FC"/>
    <w:rsid w:val="00822CE8"/>
    <w:rsid w:val="00835770"/>
    <w:rsid w:val="00840241"/>
    <w:rsid w:val="00842A85"/>
    <w:rsid w:val="00843160"/>
    <w:rsid w:val="00843E60"/>
    <w:rsid w:val="008502D4"/>
    <w:rsid w:val="00856FA6"/>
    <w:rsid w:val="00860065"/>
    <w:rsid w:val="0086032E"/>
    <w:rsid w:val="00865E20"/>
    <w:rsid w:val="00866957"/>
    <w:rsid w:val="00874F16"/>
    <w:rsid w:val="00877474"/>
    <w:rsid w:val="00877ACE"/>
    <w:rsid w:val="00896636"/>
    <w:rsid w:val="008A2936"/>
    <w:rsid w:val="008B3A4B"/>
    <w:rsid w:val="008B60B9"/>
    <w:rsid w:val="008B6E9F"/>
    <w:rsid w:val="008C1510"/>
    <w:rsid w:val="008C4459"/>
    <w:rsid w:val="008C4FAF"/>
    <w:rsid w:val="008D3409"/>
    <w:rsid w:val="008D78FF"/>
    <w:rsid w:val="008E1DDB"/>
    <w:rsid w:val="008E287B"/>
    <w:rsid w:val="008E3601"/>
    <w:rsid w:val="008E4B92"/>
    <w:rsid w:val="008E751A"/>
    <w:rsid w:val="008F75C2"/>
    <w:rsid w:val="00902645"/>
    <w:rsid w:val="0090709C"/>
    <w:rsid w:val="009164E6"/>
    <w:rsid w:val="00921743"/>
    <w:rsid w:val="00924A2B"/>
    <w:rsid w:val="009328FF"/>
    <w:rsid w:val="00934C03"/>
    <w:rsid w:val="00945465"/>
    <w:rsid w:val="00947BAA"/>
    <w:rsid w:val="00954691"/>
    <w:rsid w:val="00956258"/>
    <w:rsid w:val="009606AB"/>
    <w:rsid w:val="00971086"/>
    <w:rsid w:val="00971BA2"/>
    <w:rsid w:val="00981676"/>
    <w:rsid w:val="009852B5"/>
    <w:rsid w:val="009B6CF0"/>
    <w:rsid w:val="009D50F0"/>
    <w:rsid w:val="009D5CFD"/>
    <w:rsid w:val="009E6508"/>
    <w:rsid w:val="009E688C"/>
    <w:rsid w:val="009E766F"/>
    <w:rsid w:val="009F0BF2"/>
    <w:rsid w:val="009F3508"/>
    <w:rsid w:val="00A05D04"/>
    <w:rsid w:val="00A20EDF"/>
    <w:rsid w:val="00A21B16"/>
    <w:rsid w:val="00A25787"/>
    <w:rsid w:val="00A310F6"/>
    <w:rsid w:val="00A32614"/>
    <w:rsid w:val="00A32DAE"/>
    <w:rsid w:val="00A331FF"/>
    <w:rsid w:val="00A33A39"/>
    <w:rsid w:val="00A34293"/>
    <w:rsid w:val="00A3501D"/>
    <w:rsid w:val="00A37D89"/>
    <w:rsid w:val="00A5299D"/>
    <w:rsid w:val="00A562FC"/>
    <w:rsid w:val="00A707FD"/>
    <w:rsid w:val="00A70A5C"/>
    <w:rsid w:val="00A738B2"/>
    <w:rsid w:val="00A83062"/>
    <w:rsid w:val="00A852C7"/>
    <w:rsid w:val="00A944ED"/>
    <w:rsid w:val="00A94D14"/>
    <w:rsid w:val="00AA4480"/>
    <w:rsid w:val="00AB239A"/>
    <w:rsid w:val="00AC299C"/>
    <w:rsid w:val="00AC2E43"/>
    <w:rsid w:val="00AC42D2"/>
    <w:rsid w:val="00AD3187"/>
    <w:rsid w:val="00AF69C4"/>
    <w:rsid w:val="00B008AB"/>
    <w:rsid w:val="00B131C7"/>
    <w:rsid w:val="00B208FF"/>
    <w:rsid w:val="00B20A76"/>
    <w:rsid w:val="00B22BD7"/>
    <w:rsid w:val="00B330AF"/>
    <w:rsid w:val="00B33924"/>
    <w:rsid w:val="00B36268"/>
    <w:rsid w:val="00B41B4F"/>
    <w:rsid w:val="00B47872"/>
    <w:rsid w:val="00B55994"/>
    <w:rsid w:val="00B566F6"/>
    <w:rsid w:val="00B622D1"/>
    <w:rsid w:val="00B64CC3"/>
    <w:rsid w:val="00B6785A"/>
    <w:rsid w:val="00B7745B"/>
    <w:rsid w:val="00B8106F"/>
    <w:rsid w:val="00B82490"/>
    <w:rsid w:val="00B824D6"/>
    <w:rsid w:val="00BA3CE3"/>
    <w:rsid w:val="00BA691F"/>
    <w:rsid w:val="00BB051A"/>
    <w:rsid w:val="00BD1516"/>
    <w:rsid w:val="00BD7BD3"/>
    <w:rsid w:val="00BE2B60"/>
    <w:rsid w:val="00BE4AB6"/>
    <w:rsid w:val="00BE53E1"/>
    <w:rsid w:val="00BE7399"/>
    <w:rsid w:val="00BF2723"/>
    <w:rsid w:val="00BF2D10"/>
    <w:rsid w:val="00C00FB9"/>
    <w:rsid w:val="00C03F1C"/>
    <w:rsid w:val="00C116AD"/>
    <w:rsid w:val="00C15153"/>
    <w:rsid w:val="00C26B12"/>
    <w:rsid w:val="00C367FC"/>
    <w:rsid w:val="00C41DE6"/>
    <w:rsid w:val="00C42E6C"/>
    <w:rsid w:val="00C43112"/>
    <w:rsid w:val="00C56E56"/>
    <w:rsid w:val="00C579DD"/>
    <w:rsid w:val="00C63503"/>
    <w:rsid w:val="00C7315A"/>
    <w:rsid w:val="00C76060"/>
    <w:rsid w:val="00C80108"/>
    <w:rsid w:val="00C843A7"/>
    <w:rsid w:val="00C86F17"/>
    <w:rsid w:val="00C92136"/>
    <w:rsid w:val="00C926CE"/>
    <w:rsid w:val="00C9509E"/>
    <w:rsid w:val="00C97465"/>
    <w:rsid w:val="00CA0C82"/>
    <w:rsid w:val="00CB5CA0"/>
    <w:rsid w:val="00CC5BDA"/>
    <w:rsid w:val="00CD52B9"/>
    <w:rsid w:val="00CE0F26"/>
    <w:rsid w:val="00CF7684"/>
    <w:rsid w:val="00CF7833"/>
    <w:rsid w:val="00D10CA7"/>
    <w:rsid w:val="00D15801"/>
    <w:rsid w:val="00D16B9D"/>
    <w:rsid w:val="00D26ABD"/>
    <w:rsid w:val="00D374A7"/>
    <w:rsid w:val="00D510AF"/>
    <w:rsid w:val="00D5160D"/>
    <w:rsid w:val="00D529FB"/>
    <w:rsid w:val="00D55E58"/>
    <w:rsid w:val="00D67263"/>
    <w:rsid w:val="00D679E9"/>
    <w:rsid w:val="00D97EC2"/>
    <w:rsid w:val="00DA37CF"/>
    <w:rsid w:val="00DA3B6A"/>
    <w:rsid w:val="00DA739C"/>
    <w:rsid w:val="00DB3E14"/>
    <w:rsid w:val="00DB63AB"/>
    <w:rsid w:val="00DF3770"/>
    <w:rsid w:val="00DF4F8C"/>
    <w:rsid w:val="00DF54C1"/>
    <w:rsid w:val="00DF6428"/>
    <w:rsid w:val="00E04B40"/>
    <w:rsid w:val="00E1155C"/>
    <w:rsid w:val="00E1797D"/>
    <w:rsid w:val="00E31E02"/>
    <w:rsid w:val="00E337DD"/>
    <w:rsid w:val="00E45C45"/>
    <w:rsid w:val="00E46FFF"/>
    <w:rsid w:val="00E572F3"/>
    <w:rsid w:val="00E64C37"/>
    <w:rsid w:val="00E65769"/>
    <w:rsid w:val="00E662A7"/>
    <w:rsid w:val="00E71035"/>
    <w:rsid w:val="00E726CC"/>
    <w:rsid w:val="00E7381E"/>
    <w:rsid w:val="00E74C3E"/>
    <w:rsid w:val="00E753DE"/>
    <w:rsid w:val="00E7573B"/>
    <w:rsid w:val="00E81B27"/>
    <w:rsid w:val="00E8589C"/>
    <w:rsid w:val="00E910FE"/>
    <w:rsid w:val="00E911DB"/>
    <w:rsid w:val="00E92F64"/>
    <w:rsid w:val="00EA7575"/>
    <w:rsid w:val="00EB4DD2"/>
    <w:rsid w:val="00EB7616"/>
    <w:rsid w:val="00EC364F"/>
    <w:rsid w:val="00EC54AE"/>
    <w:rsid w:val="00EC6E9C"/>
    <w:rsid w:val="00ED0A1D"/>
    <w:rsid w:val="00ED2D02"/>
    <w:rsid w:val="00ED5EBC"/>
    <w:rsid w:val="00ED6C5B"/>
    <w:rsid w:val="00EE0E47"/>
    <w:rsid w:val="00EF03D2"/>
    <w:rsid w:val="00EF2610"/>
    <w:rsid w:val="00EF3F6E"/>
    <w:rsid w:val="00F026B7"/>
    <w:rsid w:val="00F06FD1"/>
    <w:rsid w:val="00F07EB6"/>
    <w:rsid w:val="00F10362"/>
    <w:rsid w:val="00F1062E"/>
    <w:rsid w:val="00F10885"/>
    <w:rsid w:val="00F13AC3"/>
    <w:rsid w:val="00F1663A"/>
    <w:rsid w:val="00F16B92"/>
    <w:rsid w:val="00F22BD7"/>
    <w:rsid w:val="00F26B3A"/>
    <w:rsid w:val="00F36221"/>
    <w:rsid w:val="00F404A9"/>
    <w:rsid w:val="00F42D7F"/>
    <w:rsid w:val="00F444CF"/>
    <w:rsid w:val="00F55989"/>
    <w:rsid w:val="00F60D6A"/>
    <w:rsid w:val="00F63097"/>
    <w:rsid w:val="00F65F93"/>
    <w:rsid w:val="00F6655D"/>
    <w:rsid w:val="00F71166"/>
    <w:rsid w:val="00F71C8D"/>
    <w:rsid w:val="00F774FB"/>
    <w:rsid w:val="00F838D6"/>
    <w:rsid w:val="00F904E6"/>
    <w:rsid w:val="00F95F17"/>
    <w:rsid w:val="00FA071D"/>
    <w:rsid w:val="00FA32F6"/>
    <w:rsid w:val="00FA73C0"/>
    <w:rsid w:val="00FA78D0"/>
    <w:rsid w:val="00FB4834"/>
    <w:rsid w:val="00FC2ABF"/>
    <w:rsid w:val="00FD252C"/>
    <w:rsid w:val="00FD3B3A"/>
    <w:rsid w:val="00FD5108"/>
    <w:rsid w:val="00FD7AFD"/>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695E7F2E"/>
  <w15:docId w15:val="{94099D6F-2CD7-4920-A7C5-6E30784F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4A6C8B"/>
    <w:rPr>
      <w:sz w:val="18"/>
      <w:szCs w:val="18"/>
    </w:rPr>
  </w:style>
  <w:style w:type="paragraph" w:styleId="Kommentartext">
    <w:name w:val="annotation text"/>
    <w:basedOn w:val="Standard"/>
    <w:link w:val="KommentartextZchn"/>
    <w:rsid w:val="004A6C8B"/>
  </w:style>
  <w:style w:type="character" w:customStyle="1" w:styleId="KommentartextZchn">
    <w:name w:val="Kommentartext Zchn"/>
    <w:basedOn w:val="Absatz-Standardschriftart"/>
    <w:link w:val="Kommentartext"/>
    <w:rsid w:val="004A6C8B"/>
    <w:rPr>
      <w:rFonts w:ascii="Arial" w:hAnsi="Arial" w:cs="Arial"/>
      <w:sz w:val="24"/>
      <w:szCs w:val="24"/>
    </w:rPr>
  </w:style>
  <w:style w:type="paragraph" w:styleId="Kommentarthema">
    <w:name w:val="annotation subject"/>
    <w:basedOn w:val="Kommentartext"/>
    <w:next w:val="Kommentartext"/>
    <w:link w:val="KommentarthemaZchn"/>
    <w:rsid w:val="004A6C8B"/>
    <w:rPr>
      <w:b/>
      <w:bCs/>
      <w:sz w:val="20"/>
      <w:szCs w:val="20"/>
    </w:rPr>
  </w:style>
  <w:style w:type="character" w:customStyle="1" w:styleId="KommentarthemaZchn">
    <w:name w:val="Kommentarthema Zchn"/>
    <w:basedOn w:val="KommentartextZchn"/>
    <w:link w:val="Kommentarthema"/>
    <w:rsid w:val="004A6C8B"/>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3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130715584"/>
        <c:axId val="130715968"/>
        <c:axId val="0"/>
      </c:bar3DChart>
      <c:catAx>
        <c:axId val="13071558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30715968"/>
        <c:crosses val="autoZero"/>
        <c:auto val="1"/>
        <c:lblAlgn val="ctr"/>
        <c:lblOffset val="100"/>
        <c:tickLblSkip val="1"/>
        <c:tickMarkSkip val="1"/>
        <c:noMultiLvlLbl val="0"/>
      </c:catAx>
      <c:valAx>
        <c:axId val="1307159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30715584"/>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1322B-4669-4794-BF1C-862E2F24E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576</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Braun, Alexandra</cp:lastModifiedBy>
  <cp:revision>4</cp:revision>
  <cp:lastPrinted>2016-10-18T11:45:00Z</cp:lastPrinted>
  <dcterms:created xsi:type="dcterms:W3CDTF">2016-10-27T06:08:00Z</dcterms:created>
  <dcterms:modified xsi:type="dcterms:W3CDTF">2016-11-02T08:37:00Z</dcterms:modified>
</cp:coreProperties>
</file>